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autoSpaceDN w:val="0"/>
        <w:snapToGrid w:val="0"/>
        <w:spacing w:line="560" w:lineRule="exact"/>
        <w:jc w:val="left"/>
        <w:rPr>
          <w:rFonts w:ascii="Times New Roman" w:eastAsia="方正黑体_GBK" w:cs="Times New Roman" w:hAnsi="Times New Roman"/>
          <w:sz w:val="32"/>
          <w:szCs w:val="32"/>
        </w:rPr>
      </w:pPr>
      <w:r>
        <w:rPr>
          <w:rFonts w:ascii="方正黑体_GBK" w:eastAsia="方正黑体_GBK" w:cs="方正黑体_GBK" w:hint="eastAsia"/>
          <w:sz w:val="32"/>
          <w:szCs w:val="32"/>
        </w:rPr>
        <w:t>附件</w:t>
      </w:r>
      <w:r>
        <w:rPr>
          <w:rFonts w:ascii="Times New Roman" w:eastAsia="方正黑体_GBK" w:cs="Times New Roman" w:hAnsi="Times New Roman"/>
          <w:sz w:val="32"/>
          <w:szCs w:val="32"/>
        </w:rPr>
        <w:t>2</w:t>
      </w:r>
    </w:p>
    <w:p>
      <w:pPr>
        <w:autoSpaceDN w:val="0"/>
        <w:snapToGrid w:val="0"/>
        <w:spacing w:line="560" w:lineRule="exact"/>
        <w:jc w:val="center"/>
        <w:rPr>
          <w:rFonts w:ascii="方正小标宋_GBK" w:eastAsia="方正小标宋_GBK" w:cs="Times New Roman"/>
          <w:sz w:val="44"/>
          <w:szCs w:val="44"/>
        </w:rPr>
      </w:pPr>
      <w:r>
        <w:rPr>
          <w:rFonts w:ascii="方正小标宋_GBK" w:eastAsia="方正小标宋_GBK" w:cs="方正小标宋_GBK" w:hint="eastAsia"/>
          <w:sz w:val="44"/>
          <w:szCs w:val="44"/>
        </w:rPr>
        <w:t>产品合规性声明</w:t>
      </w:r>
    </w:p>
    <w:p>
      <w:pPr>
        <w:spacing w:line="570" w:lineRule="exact"/>
        <w:ind w:right="34"/>
        <w:jc w:val="center"/>
        <w:rPr>
          <w:rStyle w:val="17Char"/>
          <w:rFonts w:ascii="Times New Roman" w:eastAsia="方正仿宋_GBK" w:cs="Times New Roman" w:hAnsi="Times New Roman"/>
          <w:color w:val="000000"/>
          <w:sz w:val="30"/>
          <w:szCs w:val="30"/>
        </w:rPr>
      </w:pPr>
    </w:p>
    <w:p>
      <w:pPr>
        <w:adjustRightInd w:val="0"/>
        <w:snapToGrid w:val="0"/>
        <w:spacing w:line="570" w:lineRule="exact"/>
        <w:rPr>
          <w:rFonts w:ascii="方正仿宋_GBK" w:eastAsia="方正仿宋_GBK" w:cs="Times New Roman"/>
          <w:sz w:val="30"/>
          <w:szCs w:val="30"/>
        </w:rPr>
      </w:pPr>
      <w:r>
        <w:rPr>
          <w:rFonts w:ascii="方正仿宋_GBK" w:eastAsia="方正仿宋_GBK" w:cs="方正仿宋_GBK" w:hint="eastAsia"/>
          <w:sz w:val="30"/>
          <w:szCs w:val="30"/>
        </w:rPr>
        <w:t>致</w:t>
      </w:r>
      <w:r>
        <w:rPr>
          <w:rFonts w:ascii="方正仿宋_GBK" w:eastAsia="方正仿宋_GBK" w:cs="方正仿宋_GBK" w:hint="eastAsia"/>
          <w:sz w:val="30"/>
          <w:szCs w:val="30"/>
          <w:u w:val="single"/>
        </w:rPr>
        <w:t xml:space="preserve">         </w:t>
      </w:r>
      <w:r>
        <w:rPr>
          <w:rFonts w:ascii="方正仿宋_GBK" w:eastAsia="方正仿宋_GBK" w:cs="方正仿宋_GBK" w:hint="eastAsia"/>
          <w:sz w:val="30"/>
          <w:szCs w:val="30"/>
        </w:rPr>
        <w:t>海关：</w:t>
      </w:r>
    </w:p>
    <w:p>
      <w:pPr>
        <w:adjustRightInd w:val="0"/>
        <w:snapToGrid w:val="0"/>
        <w:spacing w:line="570" w:lineRule="exact"/>
        <w:ind w:firstLine="570"/>
        <w:rPr>
          <w:rFonts w:ascii="方正仿宋_GBK" w:eastAsia="方正仿宋_GBK" w:cs="Times New Roman"/>
          <w:sz w:val="30"/>
          <w:szCs w:val="30"/>
        </w:rPr>
      </w:pPr>
      <w:r>
        <w:rPr>
          <w:rFonts w:ascii="方正仿宋_GBK" w:eastAsia="方正仿宋_GBK" w:cs="方正仿宋_GBK" w:hint="eastAsia"/>
          <w:sz w:val="30"/>
          <w:szCs w:val="30"/>
        </w:rPr>
        <w:t>我司进口</w:t>
      </w:r>
      <w:r>
        <w:rPr>
          <w:rFonts w:ascii="方正仿宋_GBK" w:eastAsia="方正仿宋_GBK" w:cs="方正仿宋_GBK"/>
          <w:sz w:val="30"/>
          <w:szCs w:val="30"/>
        </w:rPr>
        <w:t>汽车</w:t>
      </w:r>
      <w:r>
        <w:rPr>
          <w:rFonts w:ascii="方正仿宋_GBK" w:eastAsia="方正仿宋_GBK" w:cs="方正仿宋_GBK" w:hint="eastAsia"/>
          <w:sz w:val="30"/>
          <w:szCs w:val="30"/>
        </w:rPr>
        <w:t>零部件（报关单/运单号：</w:t>
      </w:r>
      <w:r>
        <w:rPr>
          <w:rFonts w:ascii="方正仿宋_GBK" w:eastAsia="方正仿宋_GBK" w:cs="方正仿宋_GBK" w:hint="eastAsia"/>
          <w:sz w:val="30"/>
          <w:szCs w:val="30"/>
          <w:u w:val="single"/>
        </w:rPr>
        <w:t xml:space="preserve">               </w:t>
      </w:r>
      <w:r>
        <w:rPr>
          <w:rFonts w:ascii="方正仿宋_GBK" w:eastAsia="方正仿宋_GBK" w:cs="方正仿宋_GBK" w:hint="eastAsia"/>
          <w:sz w:val="30"/>
          <w:szCs w:val="30"/>
        </w:rPr>
        <w:t>，合同号：</w:t>
      </w:r>
      <w:r>
        <w:rPr>
          <w:rFonts w:ascii="方正仿宋_GBK" w:eastAsia="方正仿宋_GBK" w:cs="方正仿宋_GBK" w:hint="eastAsia"/>
          <w:sz w:val="30"/>
          <w:szCs w:val="30"/>
          <w:u w:val="single"/>
        </w:rPr>
        <w:t xml:space="preserve">                  </w:t>
      </w:r>
      <w:r>
        <w:rPr>
          <w:rFonts w:ascii="方正仿宋_GBK" w:eastAsia="方正仿宋_GBK" w:cs="方正仿宋_GBK" w:hint="eastAsia"/>
          <w:sz w:val="30"/>
          <w:szCs w:val="30"/>
        </w:rPr>
        <w:t>），货物情况如下：</w:t>
      </w:r>
    </w:p>
    <w:tbl>
      <w:tblPr>
        <w:jc w:val="center"/>
        <w:tblW w:w="87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2"/>
        <w:gridCol w:w="1472"/>
        <w:gridCol w:w="1158"/>
        <w:gridCol w:w="1158"/>
        <w:gridCol w:w="1158"/>
        <w:gridCol w:w="1158"/>
        <w:gridCol w:w="1158"/>
      </w:tblGrid>
      <w:tr>
        <w:trPr>
          <w:trHeight w:val="666"/>
        </w:trPr>
        <w:tc>
          <w:tcPr>
            <w:tcW w:w="1472" w:type="dxa"/>
            <w:vAlign w:val="center"/>
          </w:tcPr>
          <w:p>
            <w:pPr>
              <w:adjustRightInd w:val="0"/>
              <w:snapToGrid w:val="0"/>
              <w:spacing w:line="570" w:lineRule="exact"/>
              <w:jc w:val="center"/>
              <w:rPr>
                <w:rFonts w:ascii="Times New Roman" w:eastAsia="方正仿宋_GBK" w:cs="Times New Roman" w:hAnsi="Times New Roman"/>
                <w:sz w:val="30"/>
                <w:szCs w:val="30"/>
              </w:rPr>
            </w:pPr>
            <w:r>
              <w:rPr>
                <w:rFonts w:ascii="Times New Roman" w:eastAsia="方正仿宋_GBK" w:cs="Times New Roman" w:hAnsi="Times New Roman"/>
                <w:sz w:val="30"/>
                <w:szCs w:val="30"/>
              </w:rPr>
              <w:t>H.S.</w:t>
            </w:r>
            <w:r>
              <w:rPr>
                <w:rFonts w:ascii="Times New Roman" w:eastAsia="方正仿宋_GBK" w:cs="方正仿宋_GBK" w:hAnsi="Times New Roman" w:hint="eastAsia"/>
                <w:sz w:val="30"/>
                <w:szCs w:val="30"/>
              </w:rPr>
              <w:t>编码</w:t>
            </w:r>
          </w:p>
        </w:tc>
        <w:tc>
          <w:tcPr>
            <w:tcW w:w="1472" w:type="dxa"/>
            <w:vAlign w:val="center"/>
          </w:tcPr>
          <w:p>
            <w:pPr>
              <w:adjustRightInd w:val="0"/>
              <w:snapToGrid w:val="0"/>
              <w:spacing w:line="570" w:lineRule="exact"/>
              <w:jc w:val="center"/>
              <w:rPr>
                <w:rFonts w:ascii="Times New Roman" w:eastAsia="方正仿宋_GBK" w:cs="Times New Roman" w:hAnsi="Times New Roman"/>
                <w:sz w:val="30"/>
                <w:szCs w:val="30"/>
              </w:rPr>
            </w:pPr>
            <w:r>
              <w:rPr>
                <w:rFonts w:ascii="Times New Roman" w:eastAsia="方正仿宋_GBK" w:cs="方正仿宋_GBK" w:hAnsi="Times New Roman" w:hint="eastAsia"/>
                <w:sz w:val="30"/>
                <w:szCs w:val="30"/>
              </w:rPr>
              <w:t>货物名称及规格</w:t>
            </w:r>
          </w:p>
        </w:tc>
        <w:tc>
          <w:tcPr>
            <w:tcW w:w="1158" w:type="dxa"/>
            <w:vAlign w:val="center"/>
          </w:tcPr>
          <w:p>
            <w:pPr>
              <w:adjustRightInd w:val="0"/>
              <w:snapToGrid w:val="0"/>
              <w:spacing w:line="570" w:lineRule="exact"/>
              <w:jc w:val="center"/>
              <w:rPr>
                <w:rFonts w:ascii="Times New Roman" w:eastAsia="方正仿宋_GBK" w:cs="Times New Roman" w:hAnsi="Times New Roman"/>
                <w:sz w:val="30"/>
                <w:szCs w:val="30"/>
              </w:rPr>
            </w:pPr>
            <w:r>
              <w:rPr>
                <w:rFonts w:ascii="Times New Roman" w:eastAsia="方正仿宋_GBK" w:cs="方正仿宋_GBK" w:hAnsi="Times New Roman" w:hint="eastAsia"/>
                <w:sz w:val="30"/>
                <w:szCs w:val="30"/>
              </w:rPr>
              <w:t>数量</w:t>
            </w:r>
          </w:p>
        </w:tc>
        <w:tc>
          <w:tcPr>
            <w:tcW w:w="1158" w:type="dxa"/>
            <w:vAlign w:val="center"/>
          </w:tcPr>
          <w:p>
            <w:pPr>
              <w:adjustRightInd w:val="0"/>
              <w:snapToGrid w:val="0"/>
              <w:spacing w:line="570" w:lineRule="exact"/>
              <w:jc w:val="center"/>
              <w:rPr>
                <w:rFonts w:ascii="Times New Roman" w:eastAsia="方正仿宋_GBK" w:cs="Times New Roman" w:hAnsi="Times New Roman"/>
                <w:sz w:val="30"/>
                <w:szCs w:val="30"/>
              </w:rPr>
            </w:pPr>
            <w:r>
              <w:rPr>
                <w:rFonts w:ascii="Times New Roman" w:eastAsia="方正仿宋_GBK" w:cs="方正仿宋_GBK" w:hAnsi="Times New Roman" w:hint="eastAsia"/>
                <w:sz w:val="30"/>
                <w:szCs w:val="30"/>
              </w:rPr>
              <w:t>金额</w:t>
            </w:r>
          </w:p>
        </w:tc>
        <w:tc>
          <w:tcPr>
            <w:tcW w:w="1158" w:type="dxa"/>
            <w:vAlign w:val="center"/>
          </w:tcPr>
          <w:p>
            <w:pPr>
              <w:adjustRightInd w:val="0"/>
              <w:snapToGrid w:val="0"/>
              <w:spacing w:line="570" w:lineRule="exact"/>
              <w:jc w:val="center"/>
              <w:rPr>
                <w:rFonts w:ascii="Times New Roman" w:eastAsia="方正仿宋_GBK" w:cs="Times New Roman" w:hAnsi="Times New Roman"/>
                <w:sz w:val="30"/>
                <w:szCs w:val="30"/>
              </w:rPr>
            </w:pPr>
            <w:r>
              <w:rPr>
                <w:rFonts w:ascii="Times New Roman" w:eastAsia="方正仿宋_GBK" w:cs="方正仿宋_GBK" w:hAnsi="Times New Roman" w:hint="eastAsia"/>
                <w:sz w:val="30"/>
                <w:szCs w:val="30"/>
              </w:rPr>
              <w:t>进口国</w:t>
            </w:r>
            <w:r>
              <w:rPr>
                <w:rFonts w:ascii="Times New Roman" w:eastAsia="方正仿宋_GBK" w:cs="Times New Roman" w:hAnsi="Times New Roman"/>
                <w:sz w:val="30"/>
                <w:szCs w:val="30"/>
              </w:rPr>
              <w:t>/</w:t>
            </w:r>
            <w:r>
              <w:rPr>
                <w:rFonts w:ascii="Times New Roman" w:eastAsia="方正仿宋_GBK" w:cs="方正仿宋_GBK" w:hAnsi="Times New Roman" w:hint="eastAsia"/>
                <w:sz w:val="30"/>
                <w:szCs w:val="30"/>
              </w:rPr>
              <w:t>地区</w:t>
            </w:r>
          </w:p>
        </w:tc>
        <w:tc>
          <w:tcPr>
            <w:tcW w:w="1158" w:type="dxa"/>
            <w:vAlign w:val="center"/>
          </w:tcPr>
          <w:p>
            <w:pPr>
              <w:adjustRightInd w:val="0"/>
              <w:snapToGrid w:val="0"/>
              <w:spacing w:line="570" w:lineRule="exact"/>
              <w:jc w:val="center"/>
              <w:rPr>
                <w:rFonts w:ascii="Times New Roman" w:eastAsia="方正仿宋_GBK" w:cs="Times New Roman" w:hAnsi="Times New Roman"/>
                <w:sz w:val="30"/>
                <w:szCs w:val="30"/>
              </w:rPr>
            </w:pPr>
            <w:r>
              <w:rPr>
                <w:rFonts w:ascii="Times New Roman" w:eastAsia="方正仿宋_GBK" w:cs="方正仿宋_GBK" w:hAnsi="Times New Roman" w:hint="eastAsia"/>
                <w:sz w:val="30"/>
                <w:szCs w:val="30"/>
              </w:rPr>
              <w:t>产地</w:t>
            </w:r>
          </w:p>
        </w:tc>
        <w:tc>
          <w:tcPr>
            <w:tcW w:w="1158" w:type="dxa"/>
            <w:vAlign w:val="center"/>
          </w:tcPr>
          <w:p>
            <w:pPr>
              <w:adjustRightInd w:val="0"/>
              <w:snapToGrid w:val="0"/>
              <w:spacing w:line="570" w:lineRule="exact"/>
              <w:jc w:val="center"/>
              <w:rPr>
                <w:rFonts w:ascii="Times New Roman" w:eastAsia="方正仿宋_GBK" w:cs="Times New Roman" w:hAnsi="Times New Roman"/>
                <w:sz w:val="30"/>
                <w:szCs w:val="30"/>
              </w:rPr>
            </w:pPr>
            <w:r>
              <w:rPr>
                <w:rFonts w:ascii="Times New Roman" w:eastAsia="方正仿宋_GBK" w:cs="方正仿宋_GBK" w:hAnsi="Times New Roman" w:hint="eastAsia"/>
                <w:sz w:val="30"/>
                <w:szCs w:val="30"/>
              </w:rPr>
              <w:t>品牌</w:t>
            </w:r>
          </w:p>
        </w:tc>
      </w:tr>
      <w:tr>
        <w:trPr>
          <w:trHeight w:val="2274"/>
        </w:trPr>
        <w:tc>
          <w:tcPr>
            <w:tcW w:w="1472" w:type="dxa"/>
          </w:tcPr>
          <w:p>
            <w:pPr>
              <w:adjustRightInd w:val="0"/>
              <w:snapToGrid w:val="0"/>
              <w:spacing w:line="570" w:lineRule="exact"/>
              <w:rPr>
                <w:rFonts w:ascii="方正仿宋_GBK" w:eastAsia="方正仿宋_GBK" w:cs="Times New Roman"/>
                <w:sz w:val="30"/>
                <w:szCs w:val="30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adjustRightInd w:val="0"/>
              <w:snapToGrid w:val="0"/>
              <w:spacing w:line="570" w:lineRule="exact"/>
              <w:rPr>
                <w:rFonts w:ascii="方正仿宋_GBK" w:eastAsia="方正仿宋_GBK" w:cs="Times New Roman"/>
                <w:sz w:val="30"/>
                <w:szCs w:val="30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adjustRightInd w:val="0"/>
              <w:snapToGrid w:val="0"/>
              <w:spacing w:line="570" w:lineRule="exact"/>
              <w:rPr>
                <w:rFonts w:ascii="方正仿宋_GBK" w:eastAsia="方正仿宋_GBK" w:cs="Times New Roman"/>
                <w:sz w:val="30"/>
                <w:szCs w:val="30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adjustRightInd w:val="0"/>
              <w:snapToGrid w:val="0"/>
              <w:spacing w:line="570" w:lineRule="exact"/>
              <w:rPr>
                <w:rFonts w:ascii="方正仿宋_GBK" w:eastAsia="方正仿宋_GBK" w:cs="Times New Roman"/>
                <w:sz w:val="30"/>
                <w:szCs w:val="30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adjustRightInd w:val="0"/>
              <w:snapToGrid w:val="0"/>
              <w:spacing w:line="570" w:lineRule="exact"/>
              <w:rPr>
                <w:rFonts w:ascii="方正仿宋_GBK" w:eastAsia="方正仿宋_GBK" w:cs="Times New Roman"/>
                <w:sz w:val="30"/>
                <w:szCs w:val="30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adjustRightInd w:val="0"/>
              <w:snapToGrid w:val="0"/>
              <w:spacing w:line="570" w:lineRule="exact"/>
              <w:rPr>
                <w:rFonts w:ascii="方正仿宋_GBK" w:eastAsia="方正仿宋_GBK" w:cs="Times New Roman"/>
                <w:sz w:val="30"/>
                <w:szCs w:val="30"/>
              </w:rPr>
            </w:pPr>
          </w:p>
        </w:tc>
        <w:tc>
          <w:tcPr>
            <w:tcW w:w="1158" w:type="dxa"/>
          </w:tcPr>
          <w:p>
            <w:pPr>
              <w:adjustRightInd w:val="0"/>
              <w:snapToGrid w:val="0"/>
              <w:spacing w:line="570" w:lineRule="exact"/>
              <w:rPr>
                <w:rFonts w:ascii="方正仿宋_GBK" w:eastAsia="方正仿宋_GBK" w:cs="Times New Roman"/>
                <w:sz w:val="30"/>
                <w:szCs w:val="30"/>
              </w:rPr>
            </w:pPr>
          </w:p>
        </w:tc>
      </w:tr>
    </w:tbl>
    <w:p>
      <w:pPr>
        <w:adjustRightInd w:val="0"/>
        <w:snapToGrid w:val="0"/>
        <w:spacing w:before="312" w:line="570" w:lineRule="exact"/>
        <w:ind w:firstLineChars="200" w:firstLine="600"/>
        <w:rPr>
          <w:rFonts w:ascii="方正仿宋_GBK" w:eastAsia="方正仿宋_GBK" w:cs="Times New Roman"/>
          <w:sz w:val="30"/>
          <w:szCs w:val="30"/>
        </w:rPr>
      </w:pPr>
      <w:r>
        <w:rPr>
          <w:rFonts w:ascii="方正仿宋_GBK" w:eastAsia="方正仿宋_GBK" w:cs="方正仿宋_GBK" w:hint="eastAsia"/>
          <w:sz w:val="30"/>
          <w:szCs w:val="30"/>
        </w:rPr>
        <w:t>以上货物经我司验收，符合我国相关法律法规和强制性标准（强制性标准名称及标准号</w:t>
      </w:r>
      <w:r>
        <w:rPr>
          <w:rFonts w:ascii="方正仿宋_GBK" w:eastAsia="方正仿宋_GBK" w:cs="方正仿宋_GBK" w:hint="eastAsia"/>
          <w:sz w:val="30"/>
          <w:szCs w:val="30"/>
          <w:u w:val="single"/>
        </w:rPr>
        <w:t xml:space="preserve">              </w:t>
      </w:r>
      <w:r>
        <w:rPr>
          <w:rFonts w:ascii="方正仿宋_GBK" w:eastAsia="方正仿宋_GBK" w:cs="方正仿宋_GBK" w:hint="eastAsia"/>
          <w:sz w:val="30"/>
          <w:szCs w:val="30"/>
        </w:rPr>
        <w:t>）的要求。我司承诺上述货物为我司自用，不用于销售。我司愿意接受海关的监管，并承担相应的法律责任。</w:t>
      </w:r>
    </w:p>
    <w:p>
      <w:pPr>
        <w:tabs>
          <w:tab w:val="left" w:pos="4500"/>
        </w:tabs>
        <w:spacing w:line="570" w:lineRule="exact"/>
        <w:ind w:firstLine="3238"/>
        <w:rPr>
          <w:rFonts w:ascii="方正仿宋_GBK" w:eastAsia="方正仿宋_GBK" w:cs="方正仿宋_GBK"/>
          <w:sz w:val="30"/>
          <w:szCs w:val="30"/>
        </w:rPr>
      </w:pPr>
      <w:r>
        <w:rPr>
          <w:rFonts w:ascii="方正仿宋_GBK" w:eastAsia="方正仿宋_GBK" w:cs="方正仿宋_GBK" w:hint="eastAsia"/>
          <w:sz w:val="30"/>
          <w:szCs w:val="30"/>
        </w:rPr>
        <w:t>企业名称（公章）：</w:t>
      </w:r>
    </w:p>
    <w:p>
      <w:pPr>
        <w:tabs>
          <w:tab w:val="left" w:pos="4500"/>
        </w:tabs>
        <w:spacing w:line="570" w:lineRule="exact"/>
        <w:ind w:firstLine="3238"/>
        <w:rPr>
          <w:rFonts w:ascii="方正仿宋_GBK" w:eastAsia="方正仿宋_GBK" w:cs="方正仿宋_GBK"/>
          <w:sz w:val="30"/>
          <w:szCs w:val="30"/>
        </w:rPr>
      </w:pPr>
      <w:r>
        <w:rPr>
          <w:rFonts w:ascii="方正仿宋_GBK" w:eastAsia="方正仿宋_GBK" w:cs="方正仿宋_GBK" w:hint="eastAsia"/>
          <w:sz w:val="30"/>
          <w:szCs w:val="30"/>
        </w:rPr>
        <w:t>高新技术企业证书编号：</w:t>
      </w:r>
    </w:p>
    <w:p>
      <w:pPr>
        <w:tabs>
          <w:tab w:val="left" w:pos="4500"/>
        </w:tabs>
        <w:spacing w:line="570" w:lineRule="exact"/>
        <w:ind w:firstLine="3238"/>
        <w:rPr>
          <w:rFonts w:ascii="方正仿宋_GBK" w:eastAsia="方正仿宋_GBK" w:cs="方正仿宋_GBK"/>
          <w:sz w:val="30"/>
          <w:szCs w:val="30"/>
        </w:rPr>
      </w:pPr>
      <w:r>
        <w:rPr>
          <w:rFonts w:ascii="方正仿宋_GBK" w:eastAsia="方正仿宋_GBK" w:cs="方正仿宋_GBK" w:hint="eastAsia"/>
          <w:sz w:val="30"/>
          <w:szCs w:val="30"/>
        </w:rPr>
        <w:t>高级认证企业证书编号：</w:t>
      </w:r>
    </w:p>
    <w:p>
      <w:pPr>
        <w:tabs>
          <w:tab w:val="left" w:pos="4500"/>
        </w:tabs>
        <w:spacing w:line="570" w:lineRule="exact"/>
        <w:ind w:firstLine="3238"/>
        <w:rPr>
          <w:rFonts w:ascii="方正仿宋_GBK" w:eastAsia="方正仿宋_GBK" w:cs="方正仿宋_GBK"/>
          <w:sz w:val="30"/>
          <w:szCs w:val="30"/>
        </w:rPr>
      </w:pPr>
      <w:bookmarkStart w:id="0" w:name="_GoBack"/>
      <w:bookmarkEnd w:id="0"/>
      <w:r>
        <w:rPr>
          <w:rFonts w:ascii="方正仿宋_GBK" w:eastAsia="方正仿宋_GBK" w:cs="方正仿宋_GBK" w:hint="eastAsia"/>
          <w:sz w:val="30"/>
          <w:szCs w:val="30"/>
        </w:rPr>
        <w:t xml:space="preserve">联 系 人： </w:t>
      </w:r>
    </w:p>
    <w:p>
      <w:pPr>
        <w:tabs>
          <w:tab w:val="left" w:pos="4500"/>
        </w:tabs>
        <w:spacing w:line="570" w:lineRule="exact"/>
        <w:ind w:firstLine="3238"/>
        <w:rPr>
          <w:rFonts w:ascii="方正仿宋_GBK" w:eastAsia="方正仿宋_GBK" w:cs="方正仿宋_GBK"/>
          <w:sz w:val="30"/>
          <w:szCs w:val="30"/>
        </w:rPr>
      </w:pPr>
      <w:r>
        <w:rPr>
          <w:rFonts w:ascii="方正仿宋_GBK" w:eastAsia="方正仿宋_GBK" w:cs="方正仿宋_GBK" w:hint="eastAsia"/>
          <w:sz w:val="30"/>
          <w:szCs w:val="30"/>
        </w:rPr>
        <w:t xml:space="preserve">联系电话： </w:t>
      </w:r>
    </w:p>
    <w:p>
      <w:pPr>
        <w:tabs>
          <w:tab w:val="left" w:pos="4500"/>
        </w:tabs>
        <w:spacing w:line="570" w:lineRule="exact"/>
        <w:ind w:firstLine="3238"/>
        <w:rPr>
          <w:rFonts w:cs="方正仿宋_GBK"/>
        </w:rPr>
      </w:pPr>
      <w:r>
        <w:rPr>
          <w:rFonts w:ascii="方正仿宋_GBK" w:eastAsia="方正仿宋_GBK" w:cs="方正仿宋_GBK" w:hint="eastAsia"/>
          <w:sz w:val="30"/>
          <w:szCs w:val="30"/>
        </w:rPr>
        <w:t xml:space="preserve">日    期： </w:t>
      </w: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宋体">
    <w:altName w:val="华文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altName w:val="Times New Roman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华文细黑"/>
    <w:panose1 w:val="02010609060101010101"/>
    <w:charset w:val="86"/>
    <w:family w:val="modern"/>
    <w:pitch w:val="variable"/>
    <w:sig w:usb0="800002BF" w:usb1="38CF7CFA" w:usb2="00000016" w:usb3="00000000" w:csb0="00040001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bestFit" w:percent="100"/>
  <w:doNotDisplayPageBoundaries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  <w:docVars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Calibri" w:hAnsi="Calibri"/>
      <w:kern w:val="2"/>
      <w:sz w:val="21"/>
      <w:szCs w:val="21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Times New Roman" w:eastAsia="黑体" w:hAnsi="Times New Roman"/>
      <w:b/>
      <w:bCs/>
      <w:sz w:val="32"/>
      <w:szCs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</w:style>
  <w:style w:type="paragraph" w:styleId="15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17">
    <w:name w:val="样式 1 小四"/>
    <w:link w:val="17Char"/>
    <w:rPr>
      <w:rFonts w:ascii="宋体" w:eastAsia="宋体" w:cs="宋体"/>
      <w:sz w:val="24"/>
      <w:szCs w:val="24"/>
      <w:lang w:val="en-US" w:eastAsia="zh-CN" w:bidi="ar-SA"/>
    </w:rPr>
  </w:style>
  <w:style w:type="character" w:customStyle="1" w:styleId="17Char">
    <w:name w:val="样式 1 小四 Char"/>
    <w:basedOn w:val="10"/>
    <w:link w:val="17"/>
    <w:rPr>
      <w:rFonts w:ascii="宋体" w:eastAsia="宋体" w:cs="宋体"/>
      <w:sz w:val="24"/>
      <w:szCs w:val="24"/>
      <w:lang w:val="en-US" w:eastAsia="zh-CN" w:bidi="ar-SA"/>
    </w:rPr>
  </w:style>
  <w:style w:type="paragraph" w:customStyle="1" w:styleId="18">
    <w:name w:val="List Paragraph1"/>
    <w:basedOn w:val="0"/>
    <w:pPr>
      <w:ind w:firstLineChars="200" w:firstLine="200"/>
    </w:pPr>
  </w:style>
  <w:style w:type="paragraph" w:styleId="19">
    <w:name w:val="Balloon Text"/>
    <w:basedOn w:val="0"/>
    <w:rPr>
      <w:sz w:val="18"/>
      <w:szCs w:val="18"/>
    </w:rPr>
  </w:style>
  <w:style w:type="paragraph" w:customStyle="1" w:styleId="20">
    <w:name w:val="样式 10 磅"/>
    <w:pPr>
      <w:widowControl w:val="0"/>
      <w:jc w:val="both"/>
    </w:pPr>
    <w:rPr>
      <w:rFonts w:ascii="Calibri" w:eastAsia="宋体" w:cs="Calibri" w:hAnsi="Calibri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8</TotalTime>
  <Application>Yozo_Office</Application>
  <Pages>1</Pages>
  <Words>199</Words>
  <Characters>202</Characters>
  <Lines>32</Lines>
  <Paragraphs>18</Paragraphs>
  <CharactersWithSpaces>267</CharactersWithSpaces>
  <Company>Ashley Furniture Industries, Inc.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附件2</dc:title>
  <dc:creator>顾凯明</dc:creator>
  <cp:lastModifiedBy>祝威</cp:lastModifiedBy>
  <cp:revision>5</cp:revision>
  <cp:lastPrinted>2025-01-21T06:22:00Z</cp:lastPrinted>
  <dcterms:created xsi:type="dcterms:W3CDTF">2025-02-17T01:58:00Z</dcterms:created>
  <dcterms:modified xsi:type="dcterms:W3CDTF">2025-11-26T01:24:22Z</dcterms:modified>
</cp:coreProperties>
</file>