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方正小标宋_GBK" w:eastAsia="方正小标宋_GBK" w:cs="方正小标宋_GBK"/>
          <w:color w:val="000000"/>
          <w:sz w:val="44"/>
          <w:szCs w:val="44"/>
        </w:rPr>
      </w:pPr>
      <w:r>
        <w:rPr>
          <w:rFonts w:ascii="方正小标宋_GBK" w:eastAsia="方正小标宋_GBK" w:cs="方正小标宋_GBK" w:hint="eastAsia"/>
          <w:color w:val="000000"/>
          <w:sz w:val="44"/>
          <w:szCs w:val="44"/>
        </w:rPr>
        <w:t>新生圩海关202</w:t>
      </w:r>
      <w:r>
        <w:rPr>
          <w:rFonts w:ascii="方正小标宋_GBK" w:eastAsia="方正小标宋_GBK" w:cs="方正小标宋_GBK" w:hint="eastAsia"/>
          <w:color w:val="000000"/>
          <w:sz w:val="44"/>
          <w:szCs w:val="44"/>
          <w:lang w:val="en-US" w:eastAsia="zh-CN"/>
        </w:rPr>
        <w:t>6</w:t>
      </w:r>
      <w:r>
        <w:rPr>
          <w:rFonts w:ascii="方正小标宋_GBK" w:eastAsia="方正小标宋_GBK" w:cs="方正小标宋_GBK" w:hint="eastAsia"/>
          <w:color w:val="000000"/>
          <w:sz w:val="44"/>
          <w:szCs w:val="44"/>
        </w:rPr>
        <w:t>年</w:t>
      </w:r>
      <w:r>
        <w:rPr>
          <w:rFonts w:ascii="方正小标宋_GBK" w:eastAsia="方正小标宋_GBK" w:cs="方正小标宋_GBK" w:hint="eastAsia"/>
          <w:color w:val="000000"/>
          <w:sz w:val="44"/>
          <w:szCs w:val="44"/>
          <w:lang w:val="en-US" w:eastAsia="zh-CN"/>
        </w:rPr>
        <w:t>9</w:t>
      </w:r>
      <w:r>
        <w:rPr>
          <w:rFonts w:ascii="方正小标宋_GBK" w:eastAsia="方正小标宋_GBK" w:cs="方正小标宋_GBK" w:hint="eastAsia"/>
          <w:color w:val="000000"/>
          <w:sz w:val="44"/>
          <w:szCs w:val="44"/>
        </w:rPr>
        <w:t>月份“关长接待日”工作安排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Chars="200" w:firstLine="640"/>
        <w:textAlignment w:val="auto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接访领导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rPr>
          <w:rFonts w:ascii="方正仿宋_GBK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ascii="方正仿宋_GBK" w:eastAsia="方正仿宋_GBK" w:cs="方正仿宋_GBK" w:hint="eastAsia"/>
          <w:color w:val="000000"/>
          <w:sz w:val="32"/>
          <w:szCs w:val="32"/>
        </w:rPr>
        <w:t>新生圩海关关长</w:t>
      </w:r>
      <w:r>
        <w:rPr>
          <w:rFonts w:ascii="方正仿宋_GBK" w:eastAsia="方正仿宋_GBK" w:cs="方正仿宋_GBK" w:hint="eastAsia"/>
          <w:color w:val="000000"/>
          <w:sz w:val="32"/>
          <w:szCs w:val="32"/>
          <w:lang w:val="en-US" w:eastAsia="zh-CN"/>
        </w:rPr>
        <w:t xml:space="preserve">  曹芳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Chars="200" w:firstLine="640"/>
        <w:textAlignment w:val="auto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接访时间、地点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Times New Roman" w:eastAsia="方正仿宋_GBK" w:cs="Times New Roman" w:hAnsi="Times New Roman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 xml:space="preserve">    202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  <w:lang w:val="en-US" w:eastAsia="zh-CN"/>
        </w:rPr>
        <w:t>6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年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  <w:lang w:val="en-US" w:eastAsia="zh-CN"/>
        </w:rPr>
        <w:t>9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月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  <w:lang w:val="en-US" w:eastAsia="zh-CN"/>
        </w:rPr>
        <w:t>2</w:t>
      </w:r>
      <w:r>
        <w:rPr>
          <w:rFonts w:ascii="Times New Roman" w:eastAsia="方正仿宋_GBK" w:cs="Times New Roman" w:hAnsi="Times New Roman"/>
          <w:color w:val="000000"/>
          <w:sz w:val="32"/>
          <w:szCs w:val="32"/>
          <w:lang w:val="en-US" w:eastAsia="zh-CN"/>
        </w:rPr>
        <w:t>3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日下午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13:30—16:00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，江苏省南京市栖霞区龙潭港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1-2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号海关大楼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Chars="200" w:firstLine="640"/>
        <w:textAlignment w:val="auto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Times New Roman" w:eastAsia="方正仿宋_GBK" w:cs="Times New Roman" w:hAnsi="Times New Roman"/>
          <w:color w:val="000000"/>
          <w:sz w:val="32"/>
          <w:szCs w:val="32"/>
        </w:rPr>
      </w:pPr>
      <w:r>
        <w:rPr>
          <w:rFonts w:ascii="方正仿宋_GB2312" w:eastAsia="方正仿宋_GB2312" w:cs="方正仿宋_GB2312" w:hint="eastAsia"/>
          <w:color w:val="000000"/>
          <w:sz w:val="32"/>
          <w:szCs w:val="32"/>
        </w:rPr>
        <w:t xml:space="preserve">   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 xml:space="preserve"> 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（一）为确保有序接访，</w:t>
      </w:r>
      <w:r>
        <w:rPr>
          <w:rFonts w:ascii="方正仿宋_GBK" w:eastAsia="方正仿宋_GBK" w:cs="方正仿宋_GBK" w:hint="eastAsia"/>
          <w:color w:val="000000"/>
          <w:sz w:val="32"/>
          <w:szCs w:val="32"/>
        </w:rPr>
        <w:t>“关长接待日”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采取预约制。请来访的公民、法人及其他组织于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202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  <w:lang w:val="en-US" w:eastAsia="zh-CN"/>
        </w:rPr>
        <w:t>6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年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  <w:lang w:val="en-US" w:eastAsia="zh-CN"/>
        </w:rPr>
        <w:t>9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月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  <w:lang w:val="en-US" w:eastAsia="zh-CN"/>
        </w:rPr>
        <w:t>1</w:t>
      </w:r>
      <w:r>
        <w:rPr>
          <w:rFonts w:ascii="Times New Roman" w:eastAsia="方正仿宋_GBK" w:cs="Times New Roman" w:hAnsi="Times New Roman"/>
          <w:color w:val="000000"/>
          <w:sz w:val="32"/>
          <w:szCs w:val="32"/>
          <w:lang w:val="en-US" w:eastAsia="zh-CN"/>
        </w:rPr>
        <w:t>8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日前填写《新生圩海关</w:t>
      </w:r>
      <w:r>
        <w:rPr>
          <w:rFonts w:ascii="方正仿宋_GBK" w:eastAsia="方正仿宋_GBK" w:cs="方正仿宋_GBK" w:hint="eastAsia"/>
          <w:color w:val="000000"/>
          <w:sz w:val="32"/>
          <w:szCs w:val="32"/>
        </w:rPr>
        <w:t>“关长接待日”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预约登</w:t>
      </w:r>
      <w:bookmarkStart w:id="0" w:name="_GoBack"/>
      <w:bookmarkEnd w:id="0"/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记表》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  <w:lang w:eastAsia="zh-CN"/>
        </w:rPr>
        <w:t>（详见附件）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后发送至</w:t>
      </w:r>
      <w:r>
        <w:rPr>
          <w:rFonts w:ascii="方正仿宋_GBK" w:eastAsia="方正仿宋_GBK" w:cs="方正仿宋_GBK" w:hint="eastAsia"/>
          <w:color w:val="000000"/>
          <w:sz w:val="32"/>
          <w:szCs w:val="32"/>
        </w:rPr>
        <w:t>“</w:t>
      </w:r>
      <w:r>
        <w:rPr>
          <w:rFonts w:ascii="Times New Roman" w:cs="Times New Roman" w:hAnsi="Times New Roman"/>
          <w:color w:val="222222"/>
          <w:sz w:val="32"/>
          <w:szCs w:val="32"/>
          <w:shd w:val="clear" w:color="auto" w:fill="FFFFFF"/>
        </w:rPr>
        <w:t>njxswhg_zwgk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@customs.gov.cn</w:t>
      </w:r>
      <w:r>
        <w:rPr>
          <w:rFonts w:ascii="方正仿宋_GBK" w:eastAsia="方正仿宋_GBK" w:cs="方正仿宋_GBK" w:hint="eastAsia"/>
          <w:color w:val="000000"/>
          <w:sz w:val="32"/>
          <w:szCs w:val="32"/>
        </w:rPr>
        <w:t>”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邮箱，我们将按预约先后次序确定具体接访时间后通知来访人。咨询电话：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025-69632256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rPr>
          <w:rFonts w:ascii="Times New Roman" w:eastAsia="方正仿宋_GBK" w:cs="Times New Roman" w:hAnsi="Times New Roman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（二）请来访人员携带好有效证件，我们将现场核验。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20" w:lineRule="exact"/>
        <w:ind w:firstLine="640"/>
        <w:rPr>
          <w:rFonts w:ascii="Times New Roman" w:eastAsia="方正仿宋_GBK" w:cs="Times New Roman" w:hAnsi="Times New Roman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（三）请来访人员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  <w:lang w:eastAsia="zh-CN"/>
        </w:rPr>
        <w:t>按照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相关要求，依法依规有序表达诉求。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ascii="Times New Roman" w:eastAsia="方正仿宋_GBK" w:cs="Times New Roman" w:hAnsi="Times New Roman" w:hint="eastAsia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Times New Roman" w:eastAsia="方正仿宋_GBK" w:cs="Times New Roman" w:hAnsi="Times New Roman" w:hint="eastAsia"/>
          <w:color w:val="000000"/>
          <w:sz w:val="32"/>
          <w:szCs w:val="32"/>
          <w:lang w:val="en-US" w:eastAsia="zh-CN"/>
        </w:rPr>
      </w:pP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  <w:lang w:val="en-US" w:eastAsia="zh-CN"/>
        </w:rPr>
        <w:t xml:space="preserve">                                                                        新生圩海关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szCs w:val="44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202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  <w:lang w:val="en-US" w:eastAsia="zh-CN"/>
        </w:rPr>
        <w:t>6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年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  <w:lang w:val="en-US" w:eastAsia="zh-CN"/>
        </w:rPr>
        <w:t>8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月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25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日</w:t>
      </w:r>
    </w:p>
    <w:p/>
    <w:sectPr>
      <w:pgSz w:w="16838" w:h="11906" w:orient="landscape"/>
      <w:pgMar w:top="1800" w:right="1440" w:bottom="1800" w:left="144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_GB2312">
    <w:altName w:val="方正仿宋_GBK"/>
    <w:panose1 w:val="02000000000000000000"/>
    <w:charset w:val="86"/>
    <w:family w:val="script"/>
    <w:pitch w:val="variable"/>
    <w:sig w:usb0="00000000" w:usb1="00000000" w:usb2="00082016" w:usb3="00000000" w:csb0="00040001" w:csb1="00000000"/>
  </w:font>
  <w:font w:name="宋体">
    <w:altName w:val="方正书宋_GBK"/>
    <w:panose1 w:val="00000000000000000000"/>
    <w:charset w:val="86"/>
    <w:family w:val="auto"/>
    <w:pitch w:val="variable"/>
    <w:sig w:usb0="00000000" w:usb1="00000000" w:usb2="00000000" w:usb3="00000000" w:csb0="00000000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Times New Roman"/>
    <w:panose1 w:val="020F0502020204030204"/>
    <w:charset w:val="00"/>
    <w:family w:val="swiss"/>
    <w:pitch w:val="variable"/>
    <w:sig w:usb0="E0002EFF" w:usb1="C0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0000001"/>
    <w:multiLevelType w:val="singleLevel"/>
    <w:tmpl w:val="00000001"/>
    <w:lvl w:ilvl="0">
      <w:start w:val="1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0"/>
  <w:displayBackgroundShape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Normal (Web)"/>
    <w:basedOn w:val="0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 w:cs="Lucida Sans" w:hAnsi="Times New Roman"/>
      <w:snapToGrid/>
      <w:color w:val="auto"/>
      <w:spacing w:val="0"/>
      <w:w w:val="100"/>
      <w:kern w:val="0"/>
      <w:position w:val="0"/>
      <w:sz w:val="24"/>
      <w:szCs w:val="21"/>
      <w:u w:val="none" w:color="auto"/>
      <w:vertAlign w:val="baseline"/>
      <w:lang w:val="en-US" w:eastAsia="zh-CN" w:bidi="ar-SA"/>
    </w:rPr>
  </w:style>
  <w:style w:type="character" w:styleId="16">
    <w:name w:val="FollowedHyperlink"/>
    <w:basedOn w:val="10"/>
    <w:rPr>
      <w:color w:val="800080"/>
      <w:u w:val="single"/>
    </w:rPr>
  </w:style>
  <w:style w:type="character" w:styleId="17">
    <w:name w:val="Hyperlink"/>
    <w:rPr>
      <w:rFonts w:ascii="宋体" w:eastAsia="宋体" w:cs="Lucida Sans" w:hAnsi="Times New Roman"/>
      <w:color w:val="0000FF"/>
      <w:kern w:val="2"/>
      <w:sz w:val="24"/>
      <w:szCs w:val="21"/>
      <w:u w:val="singl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2BE788D3-6E0D-4E9A-ABB9-D904672DA074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295</TotalTime>
  <Application>Yozo_Office27021597764231179</Application>
  <Pages>1</Pages>
  <Words>0</Words>
  <Characters>306</Characters>
  <Lines>0</Lines>
  <Paragraphs>13</Paragraphs>
  <CharactersWithSpaces>408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xsw</cp:lastModifiedBy>
  <cp:revision>1</cp:revision>
  <cp:lastPrinted>2026-07-28T14:54:00Z</cp:lastPrinted>
  <dcterms:created xsi:type="dcterms:W3CDTF">2021-05-08T15:28:00Z</dcterms:created>
  <dcterms:modified xsi:type="dcterms:W3CDTF">2026-08-25T05:37:46Z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2052-12.1.2.26885</vt:lpwstr>
  </property>
  <property fmtid="{D5CDD505-2E9C-101B-9397-08002B2CF9AE}" pid="3" name="ICV">
    <vt:lpwstr>1ADF40C532AFE5D3E3A88B6A017BE36B_43</vt:lpwstr>
  </property>
</Properties>
</file>