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AB" w:rsidRDefault="000421AB">
      <w:pPr>
        <w:spacing w:line="560" w:lineRule="exact"/>
        <w:jc w:val="center"/>
        <w:rPr>
          <w:rFonts w:ascii="Times New Roman" w:eastAsia="方正小标宋_GBK" w:cs="Times New Roman"/>
          <w:sz w:val="36"/>
          <w:szCs w:val="36"/>
        </w:rPr>
      </w:pPr>
      <w:r>
        <w:rPr>
          <w:rFonts w:ascii="Times New Roman" w:eastAsia="方正小标宋_GBK" w:cs="Times New Roman" w:hint="eastAsia"/>
          <w:sz w:val="36"/>
          <w:szCs w:val="36"/>
        </w:rPr>
        <w:t>《</w:t>
      </w:r>
      <w:r w:rsidRPr="000421AB">
        <w:rPr>
          <w:rFonts w:ascii="Times New Roman" w:eastAsia="方正小标宋_GBK" w:cs="Times New Roman" w:hint="eastAsia"/>
          <w:sz w:val="36"/>
          <w:szCs w:val="36"/>
        </w:rPr>
        <w:t>区域全面经济伙伴关系协定</w:t>
      </w:r>
      <w:r>
        <w:rPr>
          <w:rFonts w:ascii="Times New Roman" w:eastAsia="方正小标宋_GBK" w:cs="Times New Roman" w:hint="eastAsia"/>
          <w:sz w:val="36"/>
          <w:szCs w:val="36"/>
        </w:rPr>
        <w:t>》</w:t>
      </w:r>
    </w:p>
    <w:p w:rsidR="007B1397" w:rsidRPr="00F31AA6" w:rsidRDefault="00712C68">
      <w:pPr>
        <w:spacing w:line="560" w:lineRule="exact"/>
        <w:jc w:val="center"/>
        <w:rPr>
          <w:rFonts w:ascii="Times New Roman" w:eastAsia="方正仿宋_GBK" w:cs="Times New Roman"/>
          <w:sz w:val="44"/>
          <w:szCs w:val="44"/>
        </w:rPr>
      </w:pPr>
      <w:r>
        <w:rPr>
          <w:rFonts w:ascii="Times New Roman" w:eastAsia="方正小标宋_GBK" w:cs="Times New Roman" w:hint="eastAsia"/>
          <w:sz w:val="36"/>
          <w:szCs w:val="36"/>
        </w:rPr>
        <w:t>(RCEP)</w:t>
      </w:r>
      <w:r w:rsidR="0056299E" w:rsidRPr="00F31AA6">
        <w:rPr>
          <w:rFonts w:ascii="Times New Roman" w:eastAsia="方正小标宋_GBK" w:cs="Times New Roman" w:hint="eastAsia"/>
          <w:sz w:val="36"/>
          <w:szCs w:val="36"/>
        </w:rPr>
        <w:t>原产地证书填制说明</w:t>
      </w:r>
    </w:p>
    <w:p w:rsidR="007B1397" w:rsidRPr="00712C68" w:rsidRDefault="007B1397">
      <w:pPr>
        <w:spacing w:line="560" w:lineRule="exact"/>
        <w:ind w:firstLineChars="200" w:firstLine="640"/>
        <w:jc w:val="left"/>
        <w:rPr>
          <w:rFonts w:ascii="Times New Roman" w:eastAsia="方正黑体_GBK" w:cs="Times New Roman"/>
          <w:sz w:val="32"/>
          <w:szCs w:val="32"/>
        </w:rPr>
      </w:pP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栏：货物运自</w:t>
      </w:r>
      <w:r w:rsidRPr="00F31AA6">
        <w:rPr>
          <w:rFonts w:ascii="Times New Roman" w:eastAsia="方正楷体_GBK" w:cs="Times New Roman"/>
          <w:b/>
          <w:kern w:val="0"/>
          <w:sz w:val="32"/>
          <w:szCs w:val="32"/>
        </w:rPr>
        <w:t>（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出口商名称、地址、国家）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此栏应填写已办理原产地证书申请人备案的中国境内</w:t>
      </w:r>
      <w:r w:rsidRPr="00F31AA6">
        <w:rPr>
          <w:rStyle w:val="a9"/>
          <w:rFonts w:ascii="Times New Roman" w:eastAsia="方正仿宋_GBK" w:cs="Times New Roman" w:hint="eastAsia"/>
          <w:sz w:val="32"/>
          <w:szCs w:val="32"/>
        </w:rPr>
        <w:footnoteReference w:id="2"/>
      </w:r>
      <w:r w:rsidRPr="00F31AA6">
        <w:rPr>
          <w:rFonts w:ascii="Times New Roman" w:eastAsia="方正仿宋_GBK" w:cs="Times New Roman" w:hint="eastAsia"/>
          <w:sz w:val="32"/>
          <w:szCs w:val="32"/>
        </w:rPr>
        <w:t>出口商的名称、详细地址和国家。此栏不得填写两个或两个以上公司名称。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2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栏：货物运至（进口商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/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收货人名称、地址、国家）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此栏应填写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 w:hint="eastAsia"/>
          <w:sz w:val="32"/>
          <w:szCs w:val="32"/>
        </w:rPr>
        <w:t>成员方收货人名称、地址和国家。此栏不得填写非进口方公司信息。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3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栏：生产商名称、地址、国家（如已知）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此栏应填写货物生产商的名称、地址和国家。如果证书货物由多个生产商生产，此栏填写“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SEE BOX 8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”，同时应在第八栏每项货物描述后列明对应生产商的名称、地址、国家；出口商或生产商希望该信息保密的，可在该栏填写“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CONFIDENTIAL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”；如果不知道生产商，可填写“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NOT AVAILABLE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4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栏：运输工具及路线（如已知）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此栏应填写离港日期、船舶名称</w:t>
      </w:r>
      <w:r w:rsidRPr="00F31AA6">
        <w:rPr>
          <w:rFonts w:ascii="Times New Roman" w:eastAsia="方正仿宋_GBK" w:cs="Times New Roman" w:hint="eastAsia"/>
          <w:sz w:val="32"/>
          <w:szCs w:val="32"/>
        </w:rPr>
        <w:t>/</w:t>
      </w:r>
      <w:r w:rsidRPr="00F31AA6">
        <w:rPr>
          <w:rFonts w:ascii="Times New Roman" w:eastAsia="方正仿宋_GBK" w:cs="Times New Roman" w:hint="eastAsia"/>
          <w:sz w:val="32"/>
          <w:szCs w:val="32"/>
        </w:rPr>
        <w:t>航班号等和卸货口岸。出运后申报的原产地证书，此栏必须填写具体运输工具名称及号码，出运前申报且具体运输工具名称及号码未知的原产地证书，此栏可填写“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***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BY SEA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BY AIR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”或其它运输方式。装货口岸应为中国境内口岸，卸货口岸应为</w:t>
      </w:r>
      <w:r w:rsidRPr="00F31AA6">
        <w:rPr>
          <w:rFonts w:ascii="方正仿宋_GBK" w:eastAsia="方正仿宋_GBK" w:hint="eastAsia"/>
          <w:sz w:val="32"/>
          <w:szCs w:val="32"/>
        </w:rPr>
        <w:lastRenderedPageBreak/>
        <w:t>《协定》</w:t>
      </w:r>
      <w:r w:rsidRPr="00F31AA6">
        <w:rPr>
          <w:rFonts w:ascii="Times New Roman" w:eastAsia="方正仿宋_GBK" w:cs="Times New Roman" w:hint="eastAsia"/>
          <w:sz w:val="32"/>
          <w:szCs w:val="32"/>
        </w:rPr>
        <w:t>成员方口岸。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由于证书栏目空间有限，不再打印“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FROM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…</w:t>
      </w:r>
      <w:r w:rsidRPr="00F31AA6">
        <w:rPr>
          <w:rFonts w:ascii="Times New Roman" w:eastAsia="方正仿宋_GBK" w:cs="Times New Roman" w:hint="eastAsia"/>
          <w:sz w:val="32"/>
          <w:szCs w:val="32"/>
        </w:rPr>
        <w:t>TO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…”的运输细节。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5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栏：官方使用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此栏留空。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6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栏：项目编号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在收货人、运输条件相同的情况下，如同批出口货物有不同品种，则可按不同品种分列“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2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3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”……</w:t>
      </w:r>
      <w:r w:rsidRPr="00F31AA6">
        <w:rPr>
          <w:rFonts w:ascii="Times New Roman" w:eastAsia="方正仿宋_GBK" w:cs="Times New Roman"/>
          <w:sz w:val="32"/>
          <w:szCs w:val="32"/>
        </w:rPr>
        <w:t>，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以此类推。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7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栏：包装唛头及编号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此栏填写的唛头及包装号应与发票、货物外包装上的一致。如货物没有唛头及包装号应填“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N/M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NO MARK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NO MARKS AND NUMBERS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”。如有特殊唛头的，可在此栏填写“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SEE ATTACHMENT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”，并在证书背页贴唛（盖骑缝章）或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A4 </w:t>
      </w:r>
      <w:r w:rsidRPr="00F31AA6">
        <w:rPr>
          <w:rFonts w:ascii="Times New Roman" w:eastAsia="方正仿宋_GBK" w:cs="Times New Roman" w:hint="eastAsia"/>
          <w:sz w:val="32"/>
          <w:szCs w:val="32"/>
        </w:rPr>
        <w:t>白纸打印唛头（盖骑缝章）。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>CARTON LABEL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AS ADDRESS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AS PER INVOICE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AS PACKING LIST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AS B/L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AS BILL OF LADING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COLOR LABEL </w:t>
      </w:r>
      <w:r w:rsidRPr="00F31AA6">
        <w:rPr>
          <w:rFonts w:ascii="Times New Roman" w:eastAsia="方正仿宋_GBK" w:cs="Times New Roman" w:hint="eastAsia"/>
          <w:sz w:val="32"/>
          <w:szCs w:val="32"/>
        </w:rPr>
        <w:t>等不能作唛头。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如唛头中有任一行最大字节大于第七栏宽度。唛头在商品描述特殊条款的结束位置后再空一行开始打印，可使用</w:t>
      </w:r>
      <w:r w:rsidRPr="00F31AA6">
        <w:rPr>
          <w:rFonts w:ascii="Times New Roman" w:eastAsia="方正仿宋_GBK" w:cs="Times New Roman" w:hint="eastAsia"/>
          <w:sz w:val="32"/>
          <w:szCs w:val="32"/>
        </w:rPr>
        <w:t>7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—</w:t>
      </w:r>
      <w:r w:rsidRPr="00F31AA6">
        <w:rPr>
          <w:rFonts w:ascii="Times New Roman" w:eastAsia="方正仿宋_GBK" w:cs="Times New Roman" w:hint="eastAsia"/>
          <w:sz w:val="32"/>
          <w:szCs w:val="32"/>
        </w:rPr>
        <w:t>13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栏空间。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8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栏：包装件数及种类；货物名称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货物描述必须详细，以使对方验货的海关官员可以识别。货物描述应与清关发票一致，不同类型、型号的货物应</w:t>
      </w:r>
      <w:r w:rsidRPr="00F31AA6">
        <w:rPr>
          <w:rFonts w:ascii="Times New Roman" w:eastAsia="方正仿宋_GBK" w:cs="Times New Roman" w:hint="eastAsia"/>
          <w:sz w:val="32"/>
          <w:szCs w:val="32"/>
        </w:rPr>
        <w:lastRenderedPageBreak/>
        <w:t>分项列明。如果信用证、合同中品名笼统或拼写错误，应在</w:t>
      </w:r>
      <w:r w:rsidRPr="00F31AA6">
        <w:rPr>
          <w:rFonts w:ascii="Times New Roman" w:eastAsia="方正仿宋_GBK" w:cs="Times New Roman" w:hint="eastAsia"/>
          <w:b/>
          <w:sz w:val="32"/>
          <w:szCs w:val="32"/>
        </w:rPr>
        <w:t>括号内加注</w:t>
      </w:r>
      <w:r w:rsidRPr="00F31AA6">
        <w:rPr>
          <w:rFonts w:ascii="Times New Roman" w:eastAsia="方正仿宋_GBK" w:cs="Times New Roman" w:hint="eastAsia"/>
          <w:sz w:val="32"/>
          <w:szCs w:val="32"/>
        </w:rPr>
        <w:t>具体描述或正确品名。包装数量必须用英文或阿拉伯数字表示，并标明货物具体包装种类（如“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CASE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CARTON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”）。货物无包装的，应填明货物出运时的状态，如“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NUDE CARGO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IN BULK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HANGING GARMENTS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”等。国外信用证要求填具合同、信用证号码等信息可填写在商品描述特殊条款栏。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如果证书货物由多个生产商生产，每项货物描述后应列明对应生产商的名称、地址、国家。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9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栏：货物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6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位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HS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编码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8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栏每项货物名称对应的</w:t>
      </w:r>
      <w:r w:rsidRPr="00F31AA6">
        <w:rPr>
          <w:rFonts w:ascii="Times New Roman" w:eastAsia="方正仿宋_GBK" w:cs="Times New Roman" w:hint="eastAsia"/>
          <w:sz w:val="32"/>
          <w:szCs w:val="32"/>
        </w:rPr>
        <w:t>6</w:t>
      </w:r>
      <w:r w:rsidRPr="00F31AA6">
        <w:rPr>
          <w:rFonts w:ascii="Times New Roman" w:eastAsia="方正仿宋_GBK" w:cs="Times New Roman" w:hint="eastAsia"/>
          <w:sz w:val="32"/>
          <w:szCs w:val="32"/>
        </w:rPr>
        <w:t>位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HS </w:t>
      </w:r>
      <w:r w:rsidRPr="00F31AA6">
        <w:rPr>
          <w:rFonts w:ascii="Times New Roman" w:eastAsia="方正仿宋_GBK" w:cs="Times New Roman" w:hint="eastAsia"/>
          <w:sz w:val="32"/>
          <w:szCs w:val="32"/>
        </w:rPr>
        <w:t>编码。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10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栏：原产地标准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货物符合《办法》第三条的规定，在一成员方完全获得或者生产，填写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WO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2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货物符合《办法》第三条的规定，在一成员方完全使用原产材料生产，填写“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PE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3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货物符合《办法》第三条及《公告》附件</w:t>
      </w: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 w:hint="eastAsia"/>
          <w:sz w:val="32"/>
          <w:szCs w:val="32"/>
        </w:rPr>
        <w:t>的规定，在一成员方使用非原产材料生产，但符合货物特定原产地规则规定的税则归类改变、区域价值成分、制造加工工序或者其他要求的：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）货物以税则归类改变标准获得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原产资格的，此栏填写“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CTC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2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）货物以区域价值成分标准获得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原产资格的，此栏填写“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RVC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lastRenderedPageBreak/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3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）货物以制造加工工序标准获得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原产资格的，此栏填写“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CR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/>
          <w:sz w:val="32"/>
          <w:szCs w:val="32"/>
        </w:rPr>
        <w:t>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4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如果货物获得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原产资格使用了“累积规则”条款（《办法》第六条）或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“微小含量”条款（《办法》第八条），应在填写上述标准基础上增加填写“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DMI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5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此栏可填写的原产地标准包括：“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WO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PE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CTC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RVC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CR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PE 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CTC 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RVC 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CR 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CTC DMI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CTC ACU DMI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11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项下原产国（地区）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此栏填写货物依据《办法》第十四至十六条的规定，确定的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 w:hint="eastAsia"/>
          <w:sz w:val="32"/>
          <w:szCs w:val="32"/>
        </w:rPr>
        <w:t>项下原产国（地区）。企业若申请填写相关成员方最高税率原产国（地区），应在原产国（地区）后打“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*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”；若申请所有成员方最高税率原产国（地区），应在原产国（地区）后打“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**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”。（例：</w:t>
      </w:r>
      <w:r w:rsidRPr="00F31AA6">
        <w:rPr>
          <w:rFonts w:ascii="Times New Roman" w:eastAsia="方正仿宋_GBK" w:cs="Times New Roman" w:hint="eastAsia"/>
          <w:sz w:val="32"/>
          <w:szCs w:val="32"/>
        </w:rPr>
        <w:t>JAPAN**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企业申报字段为“协定原产国”以及“最高税率类型”。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12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</w:t>
      </w:r>
      <w:r w:rsidRPr="00F31AA6">
        <w:rPr>
          <w:rFonts w:ascii="方正楷体_GBK" w:eastAsia="方正楷体_GBK" w:cs="Times New Roman" w:hint="eastAsia"/>
          <w:b/>
          <w:kern w:val="0"/>
          <w:sz w:val="32"/>
          <w:szCs w:val="32"/>
        </w:rPr>
        <w:t>数量</w:t>
      </w:r>
      <w:r w:rsidRPr="00F31AA6">
        <w:rPr>
          <w:rFonts w:ascii="方正楷体_GBK" w:eastAsia="方正楷体_GBK" w:cs="Times New Roman"/>
          <w:b/>
          <w:kern w:val="0"/>
          <w:sz w:val="32"/>
          <w:szCs w:val="32"/>
        </w:rPr>
        <w:t>（</w:t>
      </w:r>
      <w:r w:rsidRPr="00F31AA6">
        <w:rPr>
          <w:rFonts w:ascii="方正楷体_GBK" w:eastAsia="方正楷体_GBK" w:cs="Times New Roman" w:hint="eastAsia"/>
          <w:b/>
          <w:kern w:val="0"/>
          <w:sz w:val="32"/>
          <w:szCs w:val="32"/>
        </w:rPr>
        <w:t>毛重，或其他计量单位下的数量</w:t>
      </w:r>
      <w:r w:rsidRPr="00F31AA6">
        <w:rPr>
          <w:rFonts w:ascii="方正楷体_GBK" w:eastAsia="方正楷体_GBK" w:cs="Times New Roman"/>
          <w:b/>
          <w:kern w:val="0"/>
          <w:sz w:val="32"/>
          <w:szCs w:val="32"/>
        </w:rPr>
        <w:t>）</w:t>
      </w:r>
      <w:r w:rsidRPr="00F31AA6">
        <w:rPr>
          <w:rFonts w:ascii="Times New Roman" w:eastAsia="方正楷体_GBK" w:cs="Times New Roman"/>
          <w:b/>
          <w:kern w:val="0"/>
          <w:sz w:val="32"/>
          <w:szCs w:val="32"/>
        </w:rPr>
        <w:t>；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适用区域价值成分时应填写价格（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FOB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）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此栏应填写货物的正常计量单位，如“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PCS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PAIRS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SETS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”等。货物以重量计的则填毛重或净重，需加注“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G.W.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GROSS WEIGHT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）或“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N.W.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NET WEIGHT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原产地标准采用区域价值成分标准时（包括“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RVC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”、“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RVC ACU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”），应在此栏填写货物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FOB</w:t>
      </w:r>
      <w:r w:rsidRPr="00F31AA6">
        <w:rPr>
          <w:rFonts w:ascii="Times New Roman" w:eastAsia="方正仿宋_GBK" w:cs="Times New Roman" w:hint="eastAsia"/>
          <w:sz w:val="32"/>
          <w:szCs w:val="32"/>
        </w:rPr>
        <w:t>价格。涉及第三方的，</w:t>
      </w:r>
      <w:r w:rsidRPr="00F31AA6">
        <w:rPr>
          <w:rFonts w:ascii="Times New Roman" w:eastAsia="方正仿宋_GBK" w:cs="Times New Roman" w:hint="eastAsia"/>
          <w:sz w:val="32"/>
          <w:szCs w:val="32"/>
        </w:rPr>
        <w:t>FOB</w:t>
      </w:r>
      <w:r w:rsidRPr="00F31AA6">
        <w:rPr>
          <w:rFonts w:ascii="Times New Roman" w:eastAsia="方正仿宋_GBK" w:cs="Times New Roman" w:hint="eastAsia"/>
          <w:sz w:val="32"/>
          <w:szCs w:val="32"/>
        </w:rPr>
        <w:t>价格可填写第三方发票金额或国内出口发票金额。</w:t>
      </w:r>
      <w:r w:rsidRPr="00F31AA6">
        <w:rPr>
          <w:rFonts w:ascii="Times New Roman" w:eastAsia="方正仿宋_GBK" w:cs="Times New Roman" w:hint="eastAsia"/>
          <w:sz w:val="32"/>
          <w:szCs w:val="32"/>
        </w:rPr>
        <w:lastRenderedPageBreak/>
        <w:t>如已知第三方发票金额的，一般应填写第三方发票金额，以避免金额与清关发票不一致导致进口方海关核查。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13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栏：发票编号及日期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此栏填写发票号和发票日期。所填写的发票号码、日期应与货物在进口方海关清关使用的发票一致。发票日期不能迟于第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4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栏离港日期和第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15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16 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栏证书申请、签证日期。如使用第三方发票，此栏必须填写第三方发票号码和日期。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若该份证书只有一份发票，则只需要在第一项货物对应的本栏打印发票号和发票日期；若该份证书有多份发票，则需要在每一项货物对应的本栏打印发票号和发票日期。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申报多份发票的，货币单位和价格条款需要保持一致。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14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栏：备注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本栏按顺序打印第三方信息、原始原产地证明信息（背对背证书）、经认证的真实副本信息、证书备注，换行展示。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）如果发票由第三方开具，应在此栏注明开具发票的公司名称、地址及所在国家或地区等第三方信息。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2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）若该份证书为背对背证书，需打印原始原产地证明信息，包括原始证明号、原始证明签发日期、签发国、首次出口的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原产国（地区）、首次出口国的经核准出口商授权号（只有原始证明是声明时才</w:t>
      </w:r>
      <w:r w:rsidRPr="00F31AA6">
        <w:rPr>
          <w:rFonts w:ascii="Times New Roman" w:eastAsia="方正仿宋_GBK" w:cs="Times New Roman"/>
          <w:sz w:val="32"/>
          <w:szCs w:val="32"/>
        </w:rPr>
        <w:t>需打印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），打印规范为：</w:t>
      </w:r>
      <w:r w:rsidRPr="00F31AA6">
        <w:rPr>
          <w:rFonts w:ascii="Times New Roman" w:eastAsia="方正仿宋_GBK" w:cs="Times New Roman" w:hint="eastAsia"/>
          <w:sz w:val="32"/>
          <w:szCs w:val="32"/>
        </w:rPr>
        <w:t>ORIGINAL PROOF OF ORIGIN  REF NO.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原始证明号；</w:t>
      </w:r>
      <w:r w:rsidRPr="00F31AA6">
        <w:rPr>
          <w:rFonts w:ascii="Times New Roman" w:eastAsia="方正仿宋_GBK" w:cs="Times New Roman" w:hint="eastAsia"/>
          <w:sz w:val="32"/>
          <w:szCs w:val="32"/>
        </w:rPr>
        <w:t>DATE OF ISSUANCE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：原始证明签发日期；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ISSUING COUNTRY: </w:t>
      </w:r>
      <w:r w:rsidRPr="00F31AA6">
        <w:rPr>
          <w:rFonts w:ascii="Times New Roman" w:eastAsia="方正仿宋_GBK" w:cs="Times New Roman" w:hint="eastAsia"/>
          <w:sz w:val="32"/>
          <w:szCs w:val="32"/>
        </w:rPr>
        <w:t>签发国；</w:t>
      </w:r>
      <w:r w:rsidRPr="00F31AA6">
        <w:rPr>
          <w:rFonts w:ascii="Times New Roman" w:eastAsia="方正仿宋_GBK" w:cs="Times New Roman" w:hint="eastAsia"/>
          <w:sz w:val="32"/>
          <w:szCs w:val="32"/>
        </w:rPr>
        <w:t>RCEP COUNTRY OF ORIGIN OF THE FIRST EXPORTING PARTY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：首次出口的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</w:t>
      </w:r>
      <w:r w:rsidRPr="00F31AA6">
        <w:rPr>
          <w:rFonts w:ascii="Times New Roman" w:eastAsia="方正仿宋_GBK" w:cs="Times New Roman" w:hint="eastAsia"/>
          <w:sz w:val="32"/>
          <w:szCs w:val="32"/>
        </w:rPr>
        <w:lastRenderedPageBreak/>
        <w:t>国（地区）；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APPROVED EXPORTER AUTHORISATION CODE OF THE FIRST EXPORTING PARTY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：首次出口国的经核准出口商授权号（只有原始证明是声明时才</w:t>
      </w:r>
      <w:r w:rsidRPr="00F31AA6">
        <w:rPr>
          <w:rFonts w:ascii="Times New Roman" w:eastAsia="方正仿宋_GBK" w:cs="Times New Roman"/>
          <w:sz w:val="32"/>
          <w:szCs w:val="32"/>
        </w:rPr>
        <w:t>需打印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）；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企业申报背对背证书时，原始证明号、原始证明签发日期、签发国、首次出口的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 w:hint="eastAsia"/>
          <w:sz w:val="32"/>
          <w:szCs w:val="32"/>
        </w:rPr>
        <w:t>项下原产国（地区）、首次出口国的经核准出口商授权号时，由要素申报系统</w:t>
      </w:r>
      <w:r w:rsidRPr="00F31AA6">
        <w:rPr>
          <w:rFonts w:ascii="Times New Roman" w:eastAsia="方正仿宋_GBK" w:cs="Times New Roman"/>
          <w:sz w:val="32"/>
          <w:szCs w:val="32"/>
        </w:rPr>
        <w:t>返</w:t>
      </w:r>
      <w:r w:rsidRPr="00F31AA6">
        <w:rPr>
          <w:rFonts w:ascii="Times New Roman" w:eastAsia="方正仿宋_GBK" w:cs="Times New Roman" w:hint="eastAsia"/>
          <w:sz w:val="32"/>
          <w:szCs w:val="32"/>
        </w:rPr>
        <w:t>填，首次出口的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/>
          <w:sz w:val="32"/>
          <w:szCs w:val="32"/>
        </w:rPr>
        <w:t>项下</w:t>
      </w:r>
      <w:r w:rsidRPr="00F31AA6">
        <w:rPr>
          <w:rFonts w:ascii="Times New Roman" w:eastAsia="方正仿宋_GBK" w:cs="Times New Roman" w:hint="eastAsia"/>
          <w:sz w:val="32"/>
          <w:szCs w:val="32"/>
        </w:rPr>
        <w:t>原产国</w:t>
      </w:r>
      <w:r w:rsidRPr="00F31AA6">
        <w:rPr>
          <w:rFonts w:ascii="Times New Roman" w:eastAsia="方正仿宋_GBK" w:cs="Times New Roman"/>
          <w:sz w:val="32"/>
          <w:szCs w:val="32"/>
        </w:rPr>
        <w:t>（地区）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、首次出口国的经核准出口商授权号允许修改，一般是原始证明本身为背对背证明时才修改。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3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）若该份证书为经认证的真实副本，需打印以下信息：“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CERTIFIED TRUE COPY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THE DATE OF ISSUANCE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：</w:t>
      </w:r>
      <w:r w:rsidRPr="00F31AA6">
        <w:rPr>
          <w:rFonts w:ascii="Times New Roman" w:eastAsia="方正仿宋_GBK" w:cs="Times New Roman"/>
          <w:sz w:val="32"/>
          <w:szCs w:val="32"/>
        </w:rPr>
        <w:t>XXX.XX.XXXX</w:t>
      </w:r>
      <w:r w:rsidRPr="00F31AA6">
        <w:rPr>
          <w:rFonts w:ascii="Times New Roman" w:eastAsia="方正仿宋_GBK" w:cs="Times New Roman"/>
          <w:sz w:val="32"/>
          <w:szCs w:val="32"/>
        </w:rPr>
        <w:t>（副本</w:t>
      </w:r>
      <w:r w:rsidRPr="00F31AA6">
        <w:rPr>
          <w:rFonts w:ascii="Times New Roman" w:eastAsia="方正仿宋_GBK" w:cs="Times New Roman" w:hint="eastAsia"/>
          <w:sz w:val="32"/>
          <w:szCs w:val="32"/>
        </w:rPr>
        <w:t>签发日期</w:t>
      </w:r>
      <w:r w:rsidRPr="00F31AA6">
        <w:rPr>
          <w:rFonts w:ascii="Times New Roman" w:eastAsia="方正仿宋_GBK" w:cs="Times New Roman"/>
          <w:sz w:val="32"/>
          <w:szCs w:val="32"/>
        </w:rPr>
        <w:t>，例如：</w:t>
      </w:r>
      <w:r w:rsidRPr="00F31AA6">
        <w:rPr>
          <w:rFonts w:ascii="Times New Roman" w:eastAsia="方正仿宋_GBK" w:cs="Times New Roman"/>
          <w:sz w:val="32"/>
          <w:szCs w:val="32"/>
        </w:rPr>
        <w:t>JAN.01.2022</w:t>
      </w:r>
      <w:r w:rsidRPr="00F31AA6">
        <w:rPr>
          <w:rFonts w:ascii="Times New Roman" w:eastAsia="方正仿宋_GBK" w:cs="Times New Roman"/>
          <w:sz w:val="32"/>
          <w:szCs w:val="32"/>
        </w:rPr>
        <w:t>）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/>
          <w:sz w:val="32"/>
          <w:szCs w:val="32"/>
        </w:rPr>
        <w:t>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sz w:val="32"/>
          <w:szCs w:val="32"/>
        </w:rPr>
        <w:t>4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）证书备注可填写客户订单编号、信用证编号等信息。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15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栏：出口商或生产商声明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此栏填写申报地点、日期，申报地点应与签证地点一致，申请人授权专人在此栏签字。进口国应为最终进口国且与卸货港的国别一致，进口国必须是</w:t>
      </w:r>
      <w:r w:rsidRPr="00F31AA6">
        <w:rPr>
          <w:rFonts w:ascii="方正仿宋_GBK" w:eastAsia="方正仿宋_GBK" w:hint="eastAsia"/>
          <w:sz w:val="32"/>
          <w:szCs w:val="32"/>
        </w:rPr>
        <w:t>《协定》</w:t>
      </w:r>
      <w:r w:rsidRPr="00F31AA6">
        <w:rPr>
          <w:rFonts w:ascii="Times New Roman" w:eastAsia="方正仿宋_GBK" w:cs="Times New Roman" w:hint="eastAsia"/>
          <w:sz w:val="32"/>
          <w:szCs w:val="32"/>
        </w:rPr>
        <w:t>成员方。申报日期应为实际申请日期。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16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栏：证明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此栏填写签证机构签证地点、日期。签证人员在此栏签名，并在证书正本和交给申请人的副本上加盖原产地</w:t>
      </w:r>
      <w:r w:rsidRPr="00F31AA6">
        <w:rPr>
          <w:rFonts w:ascii="Times New Roman" w:eastAsia="方正仿宋_GBK" w:cs="Times New Roman" w:hint="eastAsia"/>
          <w:sz w:val="32"/>
          <w:szCs w:val="32"/>
        </w:rPr>
        <w:t>ORIGIN</w:t>
      </w:r>
      <w:r w:rsidRPr="00F31AA6">
        <w:rPr>
          <w:rFonts w:ascii="Times New Roman" w:eastAsia="方正仿宋_GBK" w:cs="Times New Roman" w:hint="eastAsia"/>
          <w:sz w:val="32"/>
          <w:szCs w:val="32"/>
        </w:rPr>
        <w:t>印章。签名、印章应清晰完整且不得重叠。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楷体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lastRenderedPageBreak/>
        <w:t>第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17</w:t>
      </w:r>
      <w:r w:rsidRPr="00F31AA6">
        <w:rPr>
          <w:rFonts w:ascii="Times New Roman" w:eastAsia="方正楷体_GBK" w:cs="Times New Roman" w:hint="eastAsia"/>
          <w:b/>
          <w:kern w:val="0"/>
          <w:sz w:val="32"/>
          <w:szCs w:val="32"/>
        </w:rPr>
        <w:t>栏：其他标注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背对背原产地证书：勾选“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Back-to-back Certificate of Origin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/>
          <w:sz w:val="32"/>
          <w:szCs w:val="32"/>
        </w:rPr>
        <w:t>；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使用第三方发票：勾选“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Third-party invoicing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”；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补发证书：勾选“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ISSUED RETROACTIVELY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方正楷体_GBK" w:eastAsia="方正楷体_GBK" w:cs="Times New Roman"/>
          <w:b/>
          <w:bCs/>
          <w:kern w:val="0"/>
          <w:sz w:val="32"/>
          <w:szCs w:val="32"/>
        </w:rPr>
      </w:pPr>
      <w:r w:rsidRPr="00F31AA6">
        <w:rPr>
          <w:rFonts w:ascii="方正楷体_GBK" w:eastAsia="方正楷体_GBK" w:cs="Times New Roman" w:hint="eastAsia"/>
          <w:b/>
          <w:bCs/>
          <w:kern w:val="0"/>
          <w:sz w:val="32"/>
          <w:szCs w:val="32"/>
        </w:rPr>
        <w:t xml:space="preserve">其它要求：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1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证书支持多份发票，证书存在多份发票时，需要在每一项货物对应的第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13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栏打印发票号和发票日期。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2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货物不含非原产成分时，其非原产成分应为</w:t>
      </w:r>
      <w:r w:rsidRPr="00F31AA6">
        <w:rPr>
          <w:rFonts w:ascii="Times New Roman" w:eastAsia="方正仿宋_GBK" w:cs="Times New Roman" w:hint="eastAsia"/>
          <w:sz w:val="32"/>
          <w:szCs w:val="32"/>
        </w:rPr>
        <w:t>0</w:t>
      </w:r>
      <w:r w:rsidRPr="00F31AA6">
        <w:rPr>
          <w:rFonts w:ascii="Times New Roman" w:eastAsia="方正仿宋_GBK" w:cs="Times New Roman" w:hint="eastAsia"/>
          <w:sz w:val="32"/>
          <w:szCs w:val="32"/>
        </w:rPr>
        <w:t>；货物含非原产成分时，其非原产成分应大于</w:t>
      </w:r>
      <w:r w:rsidRPr="00F31AA6">
        <w:rPr>
          <w:rFonts w:ascii="Times New Roman" w:eastAsia="方正仿宋_GBK" w:cs="Times New Roman" w:hint="eastAsia"/>
          <w:sz w:val="32"/>
          <w:szCs w:val="32"/>
        </w:rPr>
        <w:t>0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3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应如实填写每项货物生产企业组织机构代码或统一社会信用代码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9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—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17 </w:t>
      </w:r>
      <w:r w:rsidRPr="00F31AA6">
        <w:rPr>
          <w:rFonts w:ascii="Times New Roman" w:eastAsia="方正仿宋_GBK" w:cs="Times New Roman" w:hint="eastAsia"/>
          <w:sz w:val="32"/>
          <w:szCs w:val="32"/>
        </w:rPr>
        <w:t>位、生产企业名称、联系人及电话。背对背证书无需填写以上信息。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4</w:t>
      </w:r>
      <w:r w:rsidRPr="00F31AA6">
        <w:rPr>
          <w:rFonts w:ascii="Times New Roman" w:eastAsia="方正仿宋_GBK" w:cs="Times New Roman"/>
          <w:sz w:val="32"/>
          <w:szCs w:val="32"/>
        </w:rPr>
        <w:t>．</w:t>
      </w:r>
      <w:r w:rsidRPr="00F31AA6">
        <w:rPr>
          <w:rFonts w:ascii="Times New Roman" w:eastAsia="方正仿宋_GBK" w:cs="Times New Roman" w:hint="eastAsia"/>
          <w:sz w:val="32"/>
          <w:szCs w:val="32"/>
        </w:rPr>
        <w:t>证书的补发、更改</w:t>
      </w:r>
      <w:r w:rsidRPr="00F31AA6">
        <w:rPr>
          <w:rFonts w:ascii="Times New Roman" w:eastAsia="方正仿宋_GBK" w:cs="Times New Roman"/>
          <w:sz w:val="32"/>
          <w:szCs w:val="32"/>
        </w:rPr>
        <w:t>和</w:t>
      </w:r>
      <w:r w:rsidRPr="00F31AA6">
        <w:rPr>
          <w:rFonts w:ascii="Times New Roman" w:eastAsia="方正仿宋_GBK" w:cs="Times New Roman" w:hint="eastAsia"/>
          <w:sz w:val="32"/>
          <w:szCs w:val="32"/>
        </w:rPr>
        <w:t>经认证的真实副本</w:t>
      </w:r>
      <w:r w:rsidRPr="00F31AA6">
        <w:rPr>
          <w:rFonts w:ascii="Times New Roman" w:eastAsia="方正仿宋_GBK" w:cs="Times New Roman"/>
          <w:sz w:val="32"/>
          <w:szCs w:val="32"/>
        </w:rPr>
        <w:t>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1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）证书补发</w:t>
      </w:r>
      <w:r w:rsidRPr="00F31AA6">
        <w:rPr>
          <w:rFonts w:ascii="Times New Roman" w:eastAsia="方正仿宋_GBK" w:cs="Times New Roman"/>
          <w:b/>
          <w:kern w:val="0"/>
          <w:sz w:val="32"/>
          <w:szCs w:val="32"/>
        </w:rPr>
        <w:t>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货物装运后申请的证书为补发证书，证书可在货物装运之日起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12 </w:t>
      </w:r>
      <w:r w:rsidRPr="00F31AA6">
        <w:rPr>
          <w:rFonts w:ascii="Times New Roman" w:eastAsia="方正仿宋_GBK" w:cs="Times New Roman" w:hint="eastAsia"/>
          <w:sz w:val="32"/>
          <w:szCs w:val="32"/>
        </w:rPr>
        <w:t>个月内补发。补发证书的第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15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16 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栏日期应为实际申请、签证日期。原产地签证管理系统在补发证书第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17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ISSUED RETROACTIVELY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”前的方框内自动打勾。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2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）证书更改</w:t>
      </w:r>
      <w:r w:rsidRPr="00F31AA6">
        <w:rPr>
          <w:rFonts w:ascii="Times New Roman" w:eastAsia="方正仿宋_GBK" w:cs="Times New Roman"/>
          <w:b/>
          <w:kern w:val="0"/>
          <w:sz w:val="32"/>
          <w:szCs w:val="32"/>
        </w:rPr>
        <w:t>。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申请人证书内容需更改的，可自证书签发之日起一年内向原签证机构申请更改证书。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出口商确认未向进口方海关提交过原证书的，可办理电子更改。申请人应退回原证书，详细填写并提交更改</w:t>
      </w:r>
      <w:r w:rsidRPr="00F31AA6">
        <w:rPr>
          <w:rFonts w:ascii="Times New Roman" w:eastAsia="方正仿宋_GBK" w:cs="Times New Roman" w:hint="eastAsia"/>
          <w:sz w:val="32"/>
          <w:szCs w:val="32"/>
        </w:rPr>
        <w:t>/</w:t>
      </w:r>
      <w:r w:rsidRPr="00F31AA6">
        <w:rPr>
          <w:rFonts w:ascii="Times New Roman" w:eastAsia="方正仿宋_GBK" w:cs="Times New Roman" w:hint="eastAsia"/>
          <w:sz w:val="32"/>
          <w:szCs w:val="32"/>
        </w:rPr>
        <w:t>重发申</w:t>
      </w:r>
      <w:r w:rsidRPr="00F31AA6">
        <w:rPr>
          <w:rFonts w:ascii="Times New Roman" w:eastAsia="方正仿宋_GBK" w:cs="Times New Roman" w:hint="eastAsia"/>
          <w:sz w:val="32"/>
          <w:szCs w:val="32"/>
        </w:rPr>
        <w:lastRenderedPageBreak/>
        <w:t>请书。除申请更改的栏目、申请日期和签证日期为更改内容和实际日期外，更改证书其它各栏目应与原证书保持一致。签证人员签发更改证书后，收回并作废原证书。原证书已向进口方海关提交过的，应办理手工更改。申请人应提交书面更改申请说明（更改申请书应注明修改原因及修改内容）和原证书正副本。签证人员在证书上先将错误信息以横线划去，在旁边空白处手写正确的内容，在更改后的内容周围加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“</w:t>
      </w:r>
      <w:r w:rsidRPr="00F31AA6">
        <w:rPr>
          <w:rFonts w:ascii="Times New Roman" w:eastAsia="方正仿宋_GBK" w:cs="Times New Roman" w:hint="eastAsia"/>
          <w:sz w:val="32"/>
          <w:szCs w:val="32"/>
        </w:rPr>
        <w:t>***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”截止符并加盖“原产地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ORIGIN</w:t>
      </w:r>
      <w:r w:rsidRPr="00F31AA6">
        <w:rPr>
          <w:rFonts w:ascii="Times New Roman" w:eastAsia="方正仿宋_GBK" w:cs="Times New Roman" w:hint="eastAsia"/>
          <w:sz w:val="32"/>
          <w:szCs w:val="32"/>
        </w:rPr>
        <w:t>”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  <w:r w:rsidRPr="00F31AA6">
        <w:rPr>
          <w:rFonts w:ascii="Times New Roman" w:eastAsia="方正仿宋_GBK" w:cs="Times New Roman" w:hint="eastAsia"/>
          <w:sz w:val="32"/>
          <w:szCs w:val="32"/>
        </w:rPr>
        <w:t>印章。签证人员应将更改申请书及更改后的证书复印件存档。</w:t>
      </w:r>
      <w:r w:rsidRPr="00F31AA6">
        <w:rPr>
          <w:rFonts w:ascii="Times New Roman" w:eastAsia="方正仿宋_GBK" w:cs="Times New Roman" w:hint="eastAsia"/>
          <w:sz w:val="32"/>
          <w:szCs w:val="32"/>
        </w:rPr>
        <w:t xml:space="preserve"> 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（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3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）经认证的真实副本</w:t>
      </w:r>
      <w:r w:rsidRPr="00F31AA6">
        <w:rPr>
          <w:rFonts w:ascii="Times New Roman" w:eastAsia="方正仿宋_GBK" w:cs="Times New Roman"/>
          <w:b/>
          <w:kern w:val="0"/>
          <w:sz w:val="32"/>
          <w:szCs w:val="32"/>
        </w:rPr>
        <w:t>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申请人原证书被盗、遗失或损毁的，可在自证书签发之日起一年内向原签证机构申请重发证书。申请重发证书时，申请人应详细填写更改</w:t>
      </w:r>
      <w:r w:rsidRPr="00F31AA6">
        <w:rPr>
          <w:rFonts w:ascii="Times New Roman" w:eastAsia="方正仿宋_GBK" w:cs="Times New Roman" w:hint="eastAsia"/>
          <w:sz w:val="32"/>
          <w:szCs w:val="32"/>
        </w:rPr>
        <w:t>/</w:t>
      </w:r>
      <w:r w:rsidRPr="00F31AA6">
        <w:rPr>
          <w:rFonts w:ascii="Times New Roman" w:eastAsia="方正仿宋_GBK" w:cs="Times New Roman" w:hint="eastAsia"/>
          <w:sz w:val="32"/>
          <w:szCs w:val="32"/>
        </w:rPr>
        <w:t>重发申请书。证书除第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14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栏的重发信息外，证书其他各栏目应与原证书保持一致（包括证书号、第</w:t>
      </w:r>
      <w:r w:rsidRPr="00F31AA6">
        <w:rPr>
          <w:rFonts w:ascii="Times New Roman" w:eastAsia="方正仿宋_GBK" w:cs="Times New Roman" w:hint="eastAsia"/>
          <w:sz w:val="32"/>
          <w:szCs w:val="32"/>
        </w:rPr>
        <w:t>15</w:t>
      </w:r>
      <w:r w:rsidRPr="00F31AA6">
        <w:rPr>
          <w:rFonts w:ascii="Times New Roman" w:eastAsia="方正仿宋_GBK" w:cs="Times New Roman" w:hint="eastAsia"/>
          <w:sz w:val="32"/>
          <w:szCs w:val="32"/>
        </w:rPr>
        <w:t>、</w:t>
      </w:r>
      <w:r w:rsidRPr="00F31AA6">
        <w:rPr>
          <w:rFonts w:ascii="Times New Roman" w:eastAsia="方正仿宋_GBK" w:cs="Times New Roman" w:hint="eastAsia"/>
          <w:sz w:val="32"/>
          <w:szCs w:val="32"/>
        </w:rPr>
        <w:t>16</w:t>
      </w:r>
      <w:r w:rsidRPr="00F31AA6">
        <w:rPr>
          <w:rFonts w:ascii="Times New Roman" w:eastAsia="方正仿宋_GBK" w:cs="Times New Roman" w:hint="eastAsia"/>
          <w:sz w:val="32"/>
          <w:szCs w:val="32"/>
        </w:rPr>
        <w:t>栏的申请日期与签证日期）。</w:t>
      </w:r>
    </w:p>
    <w:p w:rsidR="007B1397" w:rsidRPr="00F31AA6" w:rsidRDefault="0056299E" w:rsidP="00EC61FA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cs="Times New Roman"/>
          <w:b/>
          <w:kern w:val="0"/>
          <w:sz w:val="32"/>
          <w:szCs w:val="32"/>
        </w:rPr>
      </w:pP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（</w:t>
      </w:r>
      <w:r w:rsidRPr="00F31AA6">
        <w:rPr>
          <w:rFonts w:ascii="Times New Roman" w:eastAsia="方正仿宋_GBK" w:cs="Times New Roman"/>
          <w:b/>
          <w:kern w:val="0"/>
          <w:sz w:val="32"/>
          <w:szCs w:val="32"/>
        </w:rPr>
        <w:t>4</w:t>
      </w:r>
      <w:r w:rsidRPr="00F31AA6">
        <w:rPr>
          <w:rFonts w:ascii="Times New Roman" w:eastAsia="方正仿宋_GBK" w:cs="Times New Roman" w:hint="eastAsia"/>
          <w:b/>
          <w:kern w:val="0"/>
          <w:sz w:val="32"/>
          <w:szCs w:val="32"/>
        </w:rPr>
        <w:t>）背对背证书</w:t>
      </w:r>
      <w:r w:rsidRPr="00F31AA6">
        <w:rPr>
          <w:rFonts w:ascii="Times New Roman" w:eastAsia="方正仿宋_GBK" w:cs="Times New Roman"/>
          <w:b/>
          <w:kern w:val="0"/>
          <w:sz w:val="32"/>
          <w:szCs w:val="32"/>
        </w:rPr>
        <w:t>。</w:t>
      </w:r>
    </w:p>
    <w:p w:rsidR="007B1397" w:rsidRPr="00F31AA6" w:rsidRDefault="0056299E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/>
          <w:sz w:val="32"/>
          <w:szCs w:val="32"/>
        </w:rPr>
      </w:pPr>
      <w:r w:rsidRPr="00F31AA6">
        <w:rPr>
          <w:rFonts w:ascii="Times New Roman" w:eastAsia="方正仿宋_GBK" w:cs="Times New Roman" w:hint="eastAsia"/>
          <w:sz w:val="32"/>
          <w:szCs w:val="32"/>
        </w:rPr>
        <w:t>背对背证书申请更改、重发、更改重发证时，由于需要完成原证货物数重量的反核扣，需先向签证机关申请作废原证书，之后再进行申报。</w:t>
      </w:r>
    </w:p>
    <w:sectPr w:rsidR="007B1397" w:rsidRPr="00F31AA6" w:rsidSect="007B139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7BB" w:rsidRDefault="003857BB" w:rsidP="007B1397">
      <w:r>
        <w:separator/>
      </w:r>
    </w:p>
  </w:endnote>
  <w:endnote w:type="continuationSeparator" w:id="1">
    <w:p w:rsidR="003857BB" w:rsidRDefault="003857BB" w:rsidP="007B1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97" w:rsidRDefault="00DE032C">
    <w:pPr>
      <w:pStyle w:val="a4"/>
      <w:framePr w:wrap="around" w:vAnchor="text" w:hAnchor="margin" w:xAlign="center" w:y="1"/>
    </w:pPr>
    <w:r>
      <w:rPr>
        <w:rStyle w:val="ac"/>
      </w:rPr>
      <w:fldChar w:fldCharType="begin"/>
    </w:r>
    <w:r w:rsidR="0056299E">
      <w:rPr>
        <w:rStyle w:val="ac"/>
      </w:rPr>
      <w:instrText>Page</w:instrText>
    </w:r>
    <w:r>
      <w:rPr>
        <w:rStyle w:val="ac"/>
      </w:rPr>
      <w:fldChar w:fldCharType="separate"/>
    </w:r>
    <w:r w:rsidR="0056299E">
      <w:rPr>
        <w:rStyle w:val="ac"/>
      </w:rPr>
      <w:t>1</w:t>
    </w:r>
    <w:r>
      <w:rPr>
        <w:rStyle w:val="ac"/>
      </w:rPr>
      <w:fldChar w:fldCharType="end"/>
    </w:r>
  </w:p>
  <w:p w:rsidR="007B1397" w:rsidRDefault="007B139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97" w:rsidRDefault="00DE032C">
    <w:pPr>
      <w:pStyle w:val="a4"/>
      <w:framePr w:wrap="around" w:vAnchor="text" w:hAnchor="margin" w:xAlign="center" w:y="1"/>
    </w:pPr>
    <w:r>
      <w:rPr>
        <w:rStyle w:val="ac"/>
      </w:rPr>
      <w:fldChar w:fldCharType="begin"/>
    </w:r>
    <w:r w:rsidR="0056299E">
      <w:rPr>
        <w:rStyle w:val="ac"/>
      </w:rPr>
      <w:instrText>Page</w:instrText>
    </w:r>
    <w:r>
      <w:rPr>
        <w:rStyle w:val="ac"/>
      </w:rPr>
      <w:fldChar w:fldCharType="separate"/>
    </w:r>
    <w:r w:rsidR="00712C68">
      <w:rPr>
        <w:rStyle w:val="ac"/>
        <w:noProof/>
      </w:rPr>
      <w:t>1</w:t>
    </w:r>
    <w:r>
      <w:rPr>
        <w:rStyle w:val="ac"/>
      </w:rPr>
      <w:fldChar w:fldCharType="end"/>
    </w:r>
  </w:p>
  <w:p w:rsidR="007B1397" w:rsidRDefault="007B1397">
    <w:pPr>
      <w:pStyle w:val="a4"/>
    </w:pPr>
  </w:p>
  <w:p w:rsidR="007B1397" w:rsidRDefault="007B139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7BB" w:rsidRDefault="003857BB">
      <w:r>
        <w:separator/>
      </w:r>
    </w:p>
  </w:footnote>
  <w:footnote w:type="continuationSeparator" w:id="1">
    <w:p w:rsidR="003857BB" w:rsidRDefault="003857BB">
      <w:r>
        <w:continuationSeparator/>
      </w:r>
    </w:p>
  </w:footnote>
  <w:footnote w:id="2">
    <w:p w:rsidR="007B1397" w:rsidRDefault="0056299E">
      <w:pPr>
        <w:pStyle w:val="a8"/>
        <w:rPr>
          <w:rFonts w:ascii="方正仿宋_GBK" w:eastAsia="方正仿宋_GBK"/>
        </w:rPr>
      </w:pPr>
      <w:r>
        <w:rPr>
          <w:rStyle w:val="a9"/>
        </w:rPr>
        <w:footnoteRef/>
      </w:r>
      <w:r>
        <w:t xml:space="preserve"> </w:t>
      </w:r>
      <w:r>
        <w:rPr>
          <w:rFonts w:ascii="方正仿宋_GBK" w:eastAsia="方正仿宋_GBK" w:hint="eastAsia"/>
        </w:rPr>
        <w:t>本说明中，中国境内不包含港澳台地区。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7B1397"/>
    <w:rsid w:val="000421AB"/>
    <w:rsid w:val="0004577E"/>
    <w:rsid w:val="0010342E"/>
    <w:rsid w:val="003857BB"/>
    <w:rsid w:val="0041757E"/>
    <w:rsid w:val="00483B19"/>
    <w:rsid w:val="00491640"/>
    <w:rsid w:val="0056299E"/>
    <w:rsid w:val="00712C68"/>
    <w:rsid w:val="007330EE"/>
    <w:rsid w:val="007B1397"/>
    <w:rsid w:val="009C593A"/>
    <w:rsid w:val="00A10646"/>
    <w:rsid w:val="00B8693B"/>
    <w:rsid w:val="00CB2EC4"/>
    <w:rsid w:val="00DE032C"/>
    <w:rsid w:val="00EC61FA"/>
    <w:rsid w:val="00EF10C7"/>
    <w:rsid w:val="00F31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styleId="1">
    <w:name w:val="heading 1"/>
    <w:basedOn w:val="a"/>
    <w:rsid w:val="007B1397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rsid w:val="007B1397"/>
    <w:pPr>
      <w:keepNext/>
      <w:keepLines/>
      <w:spacing w:before="260" w:after="260" w:line="415" w:lineRule="auto"/>
      <w:outlineLvl w:val="1"/>
    </w:pPr>
    <w:rPr>
      <w:rFonts w:ascii="Times New Roman" w:eastAsia="黑体"/>
      <w:b/>
      <w:bCs/>
      <w:sz w:val="32"/>
      <w:szCs w:val="32"/>
    </w:rPr>
  </w:style>
  <w:style w:type="paragraph" w:styleId="3">
    <w:name w:val="heading 3"/>
    <w:basedOn w:val="a"/>
    <w:next w:val="a"/>
    <w:rsid w:val="007B1397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B13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B13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annotation reference"/>
    <w:basedOn w:val="a0"/>
    <w:rsid w:val="007B1397"/>
    <w:rPr>
      <w:sz w:val="21"/>
      <w:szCs w:val="21"/>
    </w:rPr>
  </w:style>
  <w:style w:type="paragraph" w:styleId="a6">
    <w:name w:val="annotation text"/>
    <w:basedOn w:val="a"/>
    <w:rsid w:val="007B1397"/>
    <w:pPr>
      <w:jc w:val="left"/>
    </w:pPr>
  </w:style>
  <w:style w:type="paragraph" w:styleId="a7">
    <w:name w:val="annotation subject"/>
    <w:basedOn w:val="a6"/>
    <w:next w:val="a6"/>
    <w:rsid w:val="007B1397"/>
    <w:rPr>
      <w:b/>
      <w:bCs/>
    </w:rPr>
  </w:style>
  <w:style w:type="paragraph" w:styleId="a8">
    <w:name w:val="footnote text"/>
    <w:basedOn w:val="a"/>
    <w:rsid w:val="007B1397"/>
    <w:pPr>
      <w:snapToGrid w:val="0"/>
      <w:jc w:val="left"/>
    </w:pPr>
    <w:rPr>
      <w:sz w:val="18"/>
      <w:szCs w:val="18"/>
    </w:rPr>
  </w:style>
  <w:style w:type="character" w:styleId="a9">
    <w:name w:val="footnote reference"/>
    <w:basedOn w:val="a0"/>
    <w:rsid w:val="007B1397"/>
    <w:rPr>
      <w:vertAlign w:val="superscript"/>
    </w:rPr>
  </w:style>
  <w:style w:type="paragraph" w:styleId="aa">
    <w:name w:val="Balloon Text"/>
    <w:basedOn w:val="a"/>
    <w:rsid w:val="007B1397"/>
    <w:rPr>
      <w:sz w:val="18"/>
      <w:szCs w:val="18"/>
    </w:rPr>
  </w:style>
  <w:style w:type="paragraph" w:customStyle="1" w:styleId="10">
    <w:name w:val="样式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0">
    <w:name w:val="样式 1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10">
    <w:name w:val="样式 2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ab">
    <w:name w:val="样式 三号"/>
    <w:rsid w:val="007B1397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1">
    <w:name w:val="样式 1 三号"/>
    <w:rsid w:val="007B1397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20">
    <w:name w:val="样式 2 三号"/>
    <w:rsid w:val="007B1397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0">
    <w:name w:val="样式 3 三号"/>
    <w:rsid w:val="007B1397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10">
    <w:name w:val="样式 3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10">
    <w:name w:val="样式 4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10">
    <w:name w:val="样式 5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610">
    <w:name w:val="样式 6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710">
    <w:name w:val="样式 7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810">
    <w:name w:val="样式 8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910">
    <w:name w:val="样式 9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010">
    <w:name w:val="样式 10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10">
    <w:name w:val="样式 11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210">
    <w:name w:val="样式 12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310">
    <w:name w:val="样式 13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410">
    <w:name w:val="样式 14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510">
    <w:name w:val="样式 15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610">
    <w:name w:val="样式 16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710">
    <w:name w:val="样式 17 10 磅"/>
    <w:rsid w:val="007B139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character" w:styleId="ac">
    <w:name w:val="page number"/>
    <w:basedOn w:val="a0"/>
    <w:rsid w:val="007B13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648</Words>
  <Characters>3696</Characters>
  <Application>Microsoft Office Word</Application>
  <DocSecurity>0</DocSecurity>
  <Lines>30</Lines>
  <Paragraphs>8</Paragraphs>
  <ScaleCrop>false</ScaleCrop>
  <Company>Microsoft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良承</dc:creator>
  <cp:lastModifiedBy>陈泽清</cp:lastModifiedBy>
  <cp:revision>11</cp:revision>
  <cp:lastPrinted>2021-12-28T08:43:00Z</cp:lastPrinted>
  <dcterms:created xsi:type="dcterms:W3CDTF">2022-02-07T01:38:00Z</dcterms:created>
  <dcterms:modified xsi:type="dcterms:W3CDTF">2022-08-04T03:21:00Z</dcterms:modified>
</cp:coreProperties>
</file>